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60" w:rsidRPr="00D21A99" w:rsidRDefault="00226660" w:rsidP="002266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3781" w:rsidRPr="00D73781" w:rsidRDefault="00D73781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РОССИЙСКАЯ ФЕДЕРАЦИЯ</w:t>
      </w:r>
    </w:p>
    <w:p w:rsidR="00C51E89" w:rsidRPr="00D73781" w:rsidRDefault="00C51E89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РЕВИЗИОНН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АЯ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КОМИССИ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ГОРОДСКОГО ОКРУГА КРАСНОУФИМСК</w:t>
      </w:r>
    </w:p>
    <w:p w:rsidR="00226660" w:rsidRDefault="00E61679" w:rsidP="00226660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D73781" w:rsidRPr="008F63F4" w:rsidRDefault="00D73781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F63F4">
        <w:rPr>
          <w:rFonts w:ascii="Times New Roman" w:hAnsi="Times New Roman" w:cs="Times New Roman"/>
          <w:b/>
          <w:spacing w:val="-20"/>
          <w:sz w:val="28"/>
          <w:szCs w:val="28"/>
        </w:rPr>
        <w:t>ЗАКЛЮЧЕНИЕ</w:t>
      </w:r>
    </w:p>
    <w:p w:rsidR="00D73781" w:rsidRPr="008F63F4" w:rsidRDefault="00D73781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F63F4">
        <w:rPr>
          <w:rFonts w:ascii="Times New Roman" w:hAnsi="Times New Roman" w:cs="Times New Roman"/>
          <w:b/>
          <w:spacing w:val="-20"/>
          <w:sz w:val="28"/>
          <w:szCs w:val="28"/>
        </w:rPr>
        <w:t>на проект постановления администрации городского округа Красноуфимск «О внесении изменений в Постановление администрации городского округа Красноуфимск от 12.10.2015 года № 889 «Об утверждении муниципальной программы «Обеспечение безопасности жизнедеятельности населения городского округа Красноуфимск» на 2016-2022 годы»</w:t>
      </w:r>
    </w:p>
    <w:p w:rsidR="005B4580" w:rsidRPr="008F63F4" w:rsidRDefault="005B4580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5B4580" w:rsidRPr="00884529" w:rsidRDefault="005B4580" w:rsidP="0001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3F4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940DA" w:rsidRPr="008F63F4">
        <w:rPr>
          <w:rFonts w:ascii="Times New Roman" w:hAnsi="Times New Roman" w:cs="Times New Roman"/>
          <w:bCs/>
          <w:sz w:val="28"/>
          <w:szCs w:val="28"/>
        </w:rPr>
        <w:t>о</w:t>
      </w:r>
      <w:r w:rsidRPr="008F63F4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6940DA" w:rsidRPr="008F63F4">
        <w:rPr>
          <w:rFonts w:ascii="Times New Roman" w:hAnsi="Times New Roman" w:cs="Times New Roman"/>
          <w:bCs/>
          <w:sz w:val="28"/>
          <w:szCs w:val="28"/>
        </w:rPr>
        <w:t>ей</w:t>
      </w:r>
      <w:r w:rsidRPr="008F63F4">
        <w:rPr>
          <w:rFonts w:ascii="Times New Roman" w:hAnsi="Times New Roman" w:cs="Times New Roman"/>
          <w:bCs/>
          <w:sz w:val="28"/>
          <w:szCs w:val="28"/>
        </w:rPr>
        <w:t xml:space="preserve"> 157 Бюджетного кодекса Российской Федерации, </w:t>
      </w:r>
      <w:r w:rsidR="00012C7F" w:rsidRPr="008F63F4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="00012C7F" w:rsidRPr="008F63F4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 26.05.2005 № 15/2,</w:t>
      </w:r>
      <w:r w:rsidR="00012C7F" w:rsidRPr="008F63F4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r w:rsidRPr="008F63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2C7F" w:rsidRPr="008F63F4">
        <w:rPr>
          <w:rFonts w:ascii="Times New Roman" w:hAnsi="Times New Roman" w:cs="Times New Roman"/>
          <w:bCs/>
          <w:sz w:val="28"/>
          <w:szCs w:val="28"/>
        </w:rPr>
        <w:t>Ревизионной комиссией</w:t>
      </w:r>
      <w:r w:rsidRPr="008F63F4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рассмотрен проект </w:t>
      </w:r>
      <w:r w:rsidR="00012C7F" w:rsidRPr="002041E1">
        <w:rPr>
          <w:rFonts w:ascii="Times New Roman" w:hAnsi="Times New Roman" w:cs="Times New Roman"/>
          <w:spacing w:val="-20"/>
          <w:sz w:val="28"/>
          <w:szCs w:val="28"/>
        </w:rPr>
        <w:t xml:space="preserve">постановления администрации городского округа Красноуфимск «О </w:t>
      </w:r>
      <w:r w:rsidR="00884529" w:rsidRPr="002041E1">
        <w:rPr>
          <w:rFonts w:ascii="Times New Roman" w:hAnsi="Times New Roman" w:cs="Times New Roman"/>
          <w:spacing w:val="-20"/>
          <w:sz w:val="28"/>
          <w:szCs w:val="28"/>
        </w:rPr>
        <w:t>внесении изменений в </w:t>
      </w:r>
      <w:r w:rsidR="00012C7F" w:rsidRPr="002041E1">
        <w:rPr>
          <w:rFonts w:ascii="Times New Roman" w:hAnsi="Times New Roman" w:cs="Times New Roman"/>
          <w:spacing w:val="-20"/>
          <w:sz w:val="28"/>
          <w:szCs w:val="28"/>
        </w:rPr>
        <w:t>Постановление администрации городского округа Красн</w:t>
      </w:r>
      <w:r w:rsidR="00884529" w:rsidRPr="002041E1">
        <w:rPr>
          <w:rFonts w:ascii="Times New Roman" w:hAnsi="Times New Roman" w:cs="Times New Roman"/>
          <w:spacing w:val="-20"/>
          <w:sz w:val="28"/>
          <w:szCs w:val="28"/>
        </w:rPr>
        <w:t>оуфимск от 12.10.2015 года № </w:t>
      </w:r>
      <w:r w:rsidR="00012C7F" w:rsidRPr="002041E1">
        <w:rPr>
          <w:rFonts w:ascii="Times New Roman" w:hAnsi="Times New Roman" w:cs="Times New Roman"/>
          <w:spacing w:val="-20"/>
          <w:sz w:val="28"/>
          <w:szCs w:val="28"/>
        </w:rPr>
        <w:t>889 «Об утверждении муниципальной программы «Обеспечение безопасности жизнедеятельности населения городского округа Красноуфимск» на 2016</w:t>
      </w:r>
      <w:r w:rsidR="008F63F4" w:rsidRPr="002041E1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012C7F" w:rsidRPr="002041E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8F63F4" w:rsidRPr="002041E1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012C7F" w:rsidRPr="002041E1">
        <w:rPr>
          <w:rFonts w:ascii="Times New Roman" w:hAnsi="Times New Roman" w:cs="Times New Roman"/>
          <w:spacing w:val="-20"/>
          <w:sz w:val="28"/>
          <w:szCs w:val="28"/>
        </w:rPr>
        <w:t>2022 годы»</w:t>
      </w:r>
      <w:r w:rsidR="00012C7F" w:rsidRPr="008F63F4">
        <w:rPr>
          <w:rFonts w:ascii="Times New Roman" w:hAnsi="Times New Roman" w:cs="Times New Roman"/>
          <w:sz w:val="28"/>
          <w:szCs w:val="28"/>
        </w:rPr>
        <w:t xml:space="preserve"> </w:t>
      </w:r>
      <w:r w:rsidRPr="008F63F4">
        <w:rPr>
          <w:rFonts w:ascii="Times New Roman" w:hAnsi="Times New Roman" w:cs="Times New Roman"/>
          <w:sz w:val="28"/>
          <w:szCs w:val="28"/>
        </w:rPr>
        <w:t xml:space="preserve">(далее – изменения в муниципальную программу), </w:t>
      </w:r>
      <w:r w:rsidRPr="00884529">
        <w:rPr>
          <w:rFonts w:ascii="Times New Roman" w:hAnsi="Times New Roman" w:cs="Times New Roman"/>
          <w:bCs/>
          <w:sz w:val="28"/>
          <w:szCs w:val="28"/>
        </w:rPr>
        <w:t>и подготовлено настоящее заключение.</w:t>
      </w:r>
    </w:p>
    <w:p w:rsidR="005B4580" w:rsidRPr="003A6C17" w:rsidRDefault="005B4580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07B4F" w:rsidRDefault="00807B4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представлен в </w:t>
      </w:r>
      <w:r w:rsidRPr="0088452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Красноуфимск </w:t>
      </w:r>
      <w:r w:rsidRPr="00884529">
        <w:rPr>
          <w:rFonts w:ascii="Times New Roman" w:hAnsi="Times New Roman" w:cs="Times New Roman"/>
          <w:sz w:val="28"/>
          <w:szCs w:val="28"/>
        </w:rPr>
        <w:t>13.04.2018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529">
        <w:rPr>
          <w:rFonts w:ascii="Times New Roman" w:hAnsi="Times New Roman" w:cs="Times New Roman"/>
          <w:sz w:val="28"/>
          <w:szCs w:val="28"/>
        </w:rPr>
        <w:t xml:space="preserve"> </w:t>
      </w:r>
      <w:r w:rsidRPr="00884529">
        <w:rPr>
          <w:rFonts w:ascii="Times New Roman" w:hAnsi="Times New Roman" w:cs="Times New Roman"/>
          <w:spacing w:val="-20"/>
          <w:sz w:val="28"/>
          <w:szCs w:val="28"/>
        </w:rPr>
        <w:t xml:space="preserve">Одновременно с проектом изменений в муниципальную программу </w:t>
      </w:r>
      <w:r>
        <w:rPr>
          <w:rFonts w:ascii="Times New Roman" w:hAnsi="Times New Roman" w:cs="Times New Roman"/>
          <w:spacing w:val="-20"/>
          <w:sz w:val="28"/>
          <w:szCs w:val="28"/>
        </w:rPr>
        <w:t>представлено положительное заключение Управления муниципальной экономики, торговли и общественного питания администрации го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>родского округа Красноуфимск от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08.10.2015 на проект постановления «Об </w:t>
      </w:r>
      <w:r w:rsidRPr="008F63F4">
        <w:rPr>
          <w:rFonts w:ascii="Times New Roman" w:hAnsi="Times New Roman" w:cs="Times New Roman"/>
          <w:spacing w:val="-20"/>
          <w:sz w:val="28"/>
          <w:szCs w:val="28"/>
        </w:rPr>
        <w:t>утверждении муниципальной программы «Обеспечение безопасности жизнедеятельности населения городского округа Красноуфимск» на 2016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8F63F4">
        <w:rPr>
          <w:rFonts w:ascii="Times New Roman" w:hAnsi="Times New Roman" w:cs="Times New Roman"/>
          <w:spacing w:val="-20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8F63F4">
        <w:rPr>
          <w:rFonts w:ascii="Times New Roman" w:hAnsi="Times New Roman" w:cs="Times New Roman"/>
          <w:spacing w:val="-20"/>
          <w:sz w:val="28"/>
          <w:szCs w:val="28"/>
        </w:rPr>
        <w:t>2022 годы»</w:t>
      </w:r>
      <w:r>
        <w:rPr>
          <w:rFonts w:ascii="Times New Roman" w:hAnsi="Times New Roman" w:cs="Times New Roman"/>
          <w:spacing w:val="-20"/>
          <w:sz w:val="28"/>
          <w:szCs w:val="28"/>
        </w:rPr>
        <w:t>, оценка эффективности и результативности муниципальной программы за 2017 год.</w:t>
      </w:r>
    </w:p>
    <w:p w:rsidR="00884529" w:rsidRPr="003A6C17" w:rsidRDefault="00884529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A3586">
        <w:rPr>
          <w:rFonts w:ascii="Times New Roman" w:hAnsi="Times New Roman" w:cs="Times New Roman"/>
          <w:spacing w:val="-20"/>
          <w:sz w:val="28"/>
          <w:szCs w:val="28"/>
        </w:rPr>
        <w:t xml:space="preserve">Изменения в муниципальную программу вносятся </w:t>
      </w:r>
      <w:r w:rsidR="000A7277" w:rsidRPr="00EA3586">
        <w:rPr>
          <w:rFonts w:ascii="Times New Roman" w:hAnsi="Times New Roman" w:cs="Times New Roman"/>
          <w:spacing w:val="-20"/>
          <w:sz w:val="28"/>
          <w:szCs w:val="28"/>
        </w:rPr>
        <w:t>повторно. Первые изменения внесены постановлением администрации</w:t>
      </w:r>
      <w:r w:rsidR="00684F5B" w:rsidRPr="00EA3586">
        <w:rPr>
          <w:rFonts w:ascii="Times New Roman" w:hAnsi="Times New Roman" w:cs="Times New Roman"/>
          <w:spacing w:val="-20"/>
          <w:sz w:val="28"/>
          <w:szCs w:val="28"/>
        </w:rPr>
        <w:t xml:space="preserve"> от 20.12.2016 № 1207. Изменения вносятся </w:t>
      </w:r>
      <w:r w:rsidR="004C7EA9" w:rsidRPr="00EA3586">
        <w:rPr>
          <w:rFonts w:ascii="Times New Roman" w:hAnsi="Times New Roman" w:cs="Times New Roman"/>
          <w:spacing w:val="-20"/>
          <w:sz w:val="28"/>
          <w:szCs w:val="28"/>
        </w:rPr>
        <w:t>в </w:t>
      </w:r>
      <w:r w:rsidRPr="00EA3586">
        <w:rPr>
          <w:rFonts w:ascii="Times New Roman" w:hAnsi="Times New Roman" w:cs="Times New Roman"/>
          <w:spacing w:val="-20"/>
          <w:sz w:val="28"/>
          <w:szCs w:val="28"/>
        </w:rPr>
        <w:t>целях</w:t>
      </w:r>
      <w:r w:rsidR="00691FEC">
        <w:rPr>
          <w:rFonts w:ascii="Times New Roman" w:hAnsi="Times New Roman" w:cs="Times New Roman"/>
          <w:spacing w:val="-20"/>
          <w:sz w:val="28"/>
          <w:szCs w:val="28"/>
        </w:rPr>
        <w:t xml:space="preserve"> приведения в соответствие расходов на выполнение мероприятий программы 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в </w:t>
      </w:r>
      <w:r w:rsidR="00691FEC">
        <w:rPr>
          <w:rFonts w:ascii="Times New Roman" w:hAnsi="Times New Roman" w:cs="Times New Roman"/>
          <w:spacing w:val="-20"/>
          <w:sz w:val="28"/>
          <w:szCs w:val="28"/>
        </w:rPr>
        <w:t>2017, 2018 годах, расходам, принятым в бюджете</w:t>
      </w:r>
      <w:r w:rsidR="00691FEC" w:rsidRPr="00691FE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91FEC">
        <w:rPr>
          <w:rFonts w:ascii="Times New Roman" w:hAnsi="Times New Roman" w:cs="Times New Roman"/>
          <w:spacing w:val="-20"/>
          <w:sz w:val="28"/>
          <w:szCs w:val="28"/>
        </w:rPr>
        <w:t>городского округа на 2017 год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lastRenderedPageBreak/>
        <w:t>и </w:t>
      </w:r>
      <w:r w:rsidR="00691FEC">
        <w:rPr>
          <w:rFonts w:ascii="Times New Roman" w:hAnsi="Times New Roman" w:cs="Times New Roman"/>
          <w:spacing w:val="-20"/>
          <w:sz w:val="28"/>
          <w:szCs w:val="28"/>
        </w:rPr>
        <w:t>плановый период 2018 и 2019 годов, утвержденном решением Думы городского округа Красноуфимск от 21.12.2016 № 5/3 (ред. от 21.12.2017 № 22/3) (далее – решение о бюджете на 2017 год) и в бюджете городского округа на 2018 год и плановый период 2019 и 2020 годов, утвержденный решением Думы городского округа Красн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оуфимск от 21.12.2017 № </w:t>
      </w:r>
      <w:r w:rsidR="00691FEC">
        <w:rPr>
          <w:rFonts w:ascii="Times New Roman" w:hAnsi="Times New Roman" w:cs="Times New Roman"/>
          <w:spacing w:val="-20"/>
          <w:sz w:val="28"/>
          <w:szCs w:val="28"/>
        </w:rPr>
        <w:t>22/2 (далее – решение о бюджете на 2018 год).</w:t>
      </w:r>
    </w:p>
    <w:p w:rsidR="003A6C17" w:rsidRDefault="003A6C17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Предлагается внесение следующих изменений в муниципальную программу</w:t>
      </w:r>
      <w:r w:rsidR="000A7277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0A7277" w:rsidRDefault="000A7277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 Паспорт муниципальной программы изложить в новой редакции:</w:t>
      </w:r>
    </w:p>
    <w:p w:rsidR="000A7277" w:rsidRDefault="009D148C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в графе «Ответственный исполнитель муниципальной программы» исключ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2 исполнителя – отдел по физкультуре и спорту администрации городского округа Красноуфимск и отдел социальной политики и молодежных программ городского округа Красноуфимск;</w:t>
      </w:r>
    </w:p>
    <w:p w:rsidR="009D148C" w:rsidRDefault="009D148C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в графе «Перечень подпрограмм муниципальной программы (при их наличии)» измен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наименование подпрограммы 5 на «Противодействие идеологии терроризма, предупреждение экстремизма и гармонизация межнациональных отношений»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 xml:space="preserve"> и </w:t>
      </w:r>
      <w:r>
        <w:rPr>
          <w:rFonts w:ascii="Times New Roman" w:hAnsi="Times New Roman" w:cs="Times New Roman"/>
          <w:spacing w:val="-20"/>
          <w:sz w:val="28"/>
          <w:szCs w:val="28"/>
        </w:rPr>
        <w:t>подпрограммы 7 на «Противодействие терроризму, минимизация и (или) ликвидация проявлений терроризма, а также предупреждение и ликвидация последствий чрезвычайных ситуаций и стихийных бедствий. Обеспечение пожарной безопасности»;</w:t>
      </w:r>
    </w:p>
    <w:p w:rsidR="00F62735" w:rsidRDefault="009D148C" w:rsidP="00F627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- в графе «Объемы финансирования муниципальной программы по годам реализации, тыс. рублей» </w:t>
      </w:r>
      <w:r w:rsidR="00F62735">
        <w:rPr>
          <w:rFonts w:ascii="Times New Roman" w:hAnsi="Times New Roman" w:cs="Times New Roman"/>
          <w:spacing w:val="-20"/>
          <w:sz w:val="28"/>
          <w:szCs w:val="28"/>
        </w:rPr>
        <w:t xml:space="preserve">расходы 2017 года уменьшить до 1 844,4 тыс. руб., по отношению к ранее принятому 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(4 999,1</w:t>
      </w:r>
      <w:r w:rsidR="00F62735">
        <w:rPr>
          <w:rFonts w:ascii="Times New Roman" w:hAnsi="Times New Roman" w:cs="Times New Roman"/>
          <w:spacing w:val="-20"/>
          <w:sz w:val="28"/>
          <w:szCs w:val="28"/>
        </w:rPr>
        <w:t xml:space="preserve"> тыс. руб.) на 3 154,7 тыс. руб.;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 xml:space="preserve"> расходы 2018 года уменьшить до </w:t>
      </w:r>
      <w:r w:rsidR="00F62735">
        <w:rPr>
          <w:rFonts w:ascii="Times New Roman" w:hAnsi="Times New Roman" w:cs="Times New Roman"/>
          <w:spacing w:val="-20"/>
          <w:sz w:val="28"/>
          <w:szCs w:val="28"/>
        </w:rPr>
        <w:t>1 793,4 тыс. руб., по отношению к ранее принятому (4 882,1 тыс. руб.) на 3 088,7 тыс. рублей.</w:t>
      </w:r>
    </w:p>
    <w:p w:rsidR="000A7277" w:rsidRDefault="00A928A9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 Приложение № </w:t>
      </w:r>
      <w:r w:rsidR="000A7277">
        <w:rPr>
          <w:rFonts w:ascii="Times New Roman" w:hAnsi="Times New Roman" w:cs="Times New Roman"/>
          <w:spacing w:val="-20"/>
          <w:sz w:val="28"/>
          <w:szCs w:val="28"/>
        </w:rPr>
        <w:t xml:space="preserve">1 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>«Цели, задачи и целевые показатели реализации муниципальной программы «Обеспечение</w:t>
      </w:r>
      <w:r w:rsidR="002A42BC" w:rsidRPr="002A42B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A42BC" w:rsidRPr="008F63F4">
        <w:rPr>
          <w:rFonts w:ascii="Times New Roman" w:hAnsi="Times New Roman" w:cs="Times New Roman"/>
          <w:spacing w:val="-20"/>
          <w:sz w:val="28"/>
          <w:szCs w:val="28"/>
        </w:rPr>
        <w:t>безопасности жизнедеятельности населения городского округа Красноуфимск» на 2016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2A42BC" w:rsidRPr="008F63F4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2A42BC" w:rsidRPr="008F63F4">
        <w:rPr>
          <w:rFonts w:ascii="Times New Roman" w:hAnsi="Times New Roman" w:cs="Times New Roman"/>
          <w:spacing w:val="-20"/>
          <w:sz w:val="28"/>
          <w:szCs w:val="28"/>
        </w:rPr>
        <w:t>2022 годы»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A7277">
        <w:rPr>
          <w:rFonts w:ascii="Times New Roman" w:hAnsi="Times New Roman" w:cs="Times New Roman"/>
          <w:spacing w:val="-20"/>
          <w:sz w:val="28"/>
          <w:szCs w:val="28"/>
        </w:rPr>
        <w:t>изложить в новой редакции:</w:t>
      </w:r>
    </w:p>
    <w:p w:rsidR="000A7277" w:rsidRDefault="00342678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27 изме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нить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наименование подпрограммы 5 на «Противодействие идеологии терроризма, предупреждение экстремизма и гармонизация межнациональных отношений»;</w:t>
      </w:r>
    </w:p>
    <w:p w:rsidR="00342678" w:rsidRDefault="00342678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37 измен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наименование</w:t>
      </w:r>
      <w:r w:rsidRPr="003426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подпрограммы 7 на «Противодействие терроризму, минимизация и (или) ликвидация проявлений терроризма, а также предупреждение и ликвидация последствий чрезвычайных ситуаций и стихийных бедствий. Обеспечение пожарной безопасности».</w:t>
      </w:r>
    </w:p>
    <w:p w:rsidR="000A7277" w:rsidRDefault="000A7277" w:rsidP="000A72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3. </w:t>
      </w:r>
      <w:r w:rsidR="00A928A9">
        <w:rPr>
          <w:rFonts w:ascii="Times New Roman" w:hAnsi="Times New Roman" w:cs="Times New Roman"/>
          <w:spacing w:val="-20"/>
          <w:sz w:val="28"/>
          <w:szCs w:val="28"/>
        </w:rPr>
        <w:t>Приложение № </w:t>
      </w:r>
      <w:r>
        <w:rPr>
          <w:rFonts w:ascii="Times New Roman" w:hAnsi="Times New Roman" w:cs="Times New Roman"/>
          <w:spacing w:val="-20"/>
          <w:sz w:val="28"/>
          <w:szCs w:val="28"/>
        </w:rPr>
        <w:t>2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 xml:space="preserve"> «План мероприятий по выполнению муниципальной программы «Обеспечение</w:t>
      </w:r>
      <w:r w:rsidR="002A42BC" w:rsidRPr="002A42B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A42BC" w:rsidRPr="008F63F4">
        <w:rPr>
          <w:rFonts w:ascii="Times New Roman" w:hAnsi="Times New Roman" w:cs="Times New Roman"/>
          <w:spacing w:val="-20"/>
          <w:sz w:val="28"/>
          <w:szCs w:val="28"/>
        </w:rPr>
        <w:t>безопасности жизнедеятельности населения городского округа Красноуфимск» на 2016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2A42BC" w:rsidRPr="008F63F4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2A42BC" w:rsidRPr="008F63F4">
        <w:rPr>
          <w:rFonts w:ascii="Times New Roman" w:hAnsi="Times New Roman" w:cs="Times New Roman"/>
          <w:spacing w:val="-20"/>
          <w:sz w:val="28"/>
          <w:szCs w:val="28"/>
        </w:rPr>
        <w:t>2022 годы»</w:t>
      </w:r>
      <w:r w:rsidR="002A42B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изложить в новой редакции:</w:t>
      </w:r>
    </w:p>
    <w:p w:rsidR="002A42BC" w:rsidRDefault="00342678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графе 2 «Наименование мер</w:t>
      </w:r>
      <w:r w:rsidR="00203B26">
        <w:rPr>
          <w:rFonts w:ascii="Times New Roman" w:hAnsi="Times New Roman" w:cs="Times New Roman"/>
          <w:spacing w:val="-20"/>
          <w:sz w:val="28"/>
          <w:szCs w:val="28"/>
        </w:rPr>
        <w:t xml:space="preserve">оприятия/Источники расходов на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финансирование» 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исключ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2 ответственных исполнителя муниципальной программы – 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отдел по </w:t>
      </w:r>
      <w:r>
        <w:rPr>
          <w:rFonts w:ascii="Times New Roman" w:hAnsi="Times New Roman" w:cs="Times New Roman"/>
          <w:spacing w:val="-20"/>
          <w:sz w:val="28"/>
          <w:szCs w:val="28"/>
        </w:rPr>
        <w:t>физкультуре и спорту администрации городского округа Красноуфимск и отдел социальной политики и молодежных программ городского округа Красноуфимск</w:t>
      </w:r>
      <w:r w:rsidR="00203B26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203B26" w:rsidRDefault="00203B26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графе 3 «Объем расходов на выполнение мероприятия за счет всех источников – всего»</w:t>
      </w:r>
      <w:r w:rsidR="004C7EA9" w:rsidRPr="004C7E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объем расходов уменьш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 до 23 778,6 тыс. руб.,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по отношению к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ранее принято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му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(30 012,0 тыс. руб.) на 6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233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>4 тыс. руб</w:t>
      </w:r>
      <w:r w:rsidR="00DC0B1A"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203B26" w:rsidRDefault="00203B26" w:rsidP="00203B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lastRenderedPageBreak/>
        <w:t>- по графе 5 «Объем расходов на выполнение мероприятия за счет всех источников – второй год»</w:t>
      </w:r>
      <w:r w:rsidR="004C7EA9" w:rsidRPr="004C7E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объем расходов уменьш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до 1 844,4 тыс. руб., 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(4 999,1 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тыс. руб.) на 3 154,</w:t>
      </w:r>
      <w:r w:rsidR="00DC0B1A">
        <w:rPr>
          <w:rFonts w:ascii="Times New Roman" w:hAnsi="Times New Roman" w:cs="Times New Roman"/>
          <w:spacing w:val="-20"/>
          <w:sz w:val="28"/>
          <w:szCs w:val="28"/>
        </w:rPr>
        <w:t>7 тыс. руб.</w:t>
      </w:r>
      <w:r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203B26" w:rsidRDefault="00203B26" w:rsidP="00203B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- по графе 6 «Объем расходов на выполнение мероприятия за счет всех источников – 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третий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год»</w:t>
      </w:r>
      <w:r w:rsidR="004C7EA9" w:rsidRPr="004C7E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объем расходов уменьш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до 1 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793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,4 тыс. руб., 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по отношению к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ранее принято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му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(4 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882</w:t>
      </w:r>
      <w:r>
        <w:rPr>
          <w:rFonts w:ascii="Times New Roman" w:hAnsi="Times New Roman" w:cs="Times New Roman"/>
          <w:spacing w:val="-20"/>
          <w:sz w:val="28"/>
          <w:szCs w:val="28"/>
        </w:rPr>
        <w:t>,1 тыс. руб.) на 3 </w:t>
      </w:r>
      <w:r w:rsidR="004C7EA9">
        <w:rPr>
          <w:rFonts w:ascii="Times New Roman" w:hAnsi="Times New Roman" w:cs="Times New Roman"/>
          <w:spacing w:val="-20"/>
          <w:sz w:val="28"/>
          <w:szCs w:val="28"/>
        </w:rPr>
        <w:t>088</w:t>
      </w:r>
      <w:r w:rsidR="00DC0B1A">
        <w:rPr>
          <w:rFonts w:ascii="Times New Roman" w:hAnsi="Times New Roman" w:cs="Times New Roman"/>
          <w:spacing w:val="-20"/>
          <w:sz w:val="28"/>
          <w:szCs w:val="28"/>
        </w:rPr>
        <w:t>.7 тыс. руб.</w:t>
      </w:r>
      <w:r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4C7EA9" w:rsidRDefault="004C7EA9" w:rsidP="004C7E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- по строке 5 «Всего по Администрации городского округа Красноуфимск» </w:t>
      </w:r>
      <w:r w:rsidR="002372C8">
        <w:rPr>
          <w:rFonts w:ascii="Times New Roman" w:hAnsi="Times New Roman" w:cs="Times New Roman"/>
          <w:spacing w:val="-20"/>
          <w:sz w:val="28"/>
          <w:szCs w:val="28"/>
        </w:rPr>
        <w:t>объем расходов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увелич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ить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до 12 649,1 тыс. руб., 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по отношению к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ранее принято</w:t>
      </w:r>
      <w:r w:rsidR="007F3028">
        <w:rPr>
          <w:rFonts w:ascii="Times New Roman" w:hAnsi="Times New Roman" w:cs="Times New Roman"/>
          <w:spacing w:val="-20"/>
          <w:sz w:val="28"/>
          <w:szCs w:val="28"/>
        </w:rPr>
        <w:t>му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(11 403,9 тыс.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руб.) на </w:t>
      </w:r>
      <w:r w:rsidR="004C0D0F">
        <w:rPr>
          <w:rFonts w:ascii="Times New Roman" w:hAnsi="Times New Roman" w:cs="Times New Roman"/>
          <w:spacing w:val="-20"/>
          <w:sz w:val="28"/>
          <w:szCs w:val="28"/>
        </w:rPr>
        <w:t>1 245,2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руб.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, соответствующие изменения внести по годам реализации программы и источникам финансирования</w:t>
      </w:r>
      <w:r w:rsidR="004C0D0F">
        <w:rPr>
          <w:rFonts w:ascii="Times New Roman" w:hAnsi="Times New Roman" w:cs="Times New Roman"/>
          <w:spacing w:val="-20"/>
          <w:sz w:val="28"/>
          <w:szCs w:val="28"/>
        </w:rPr>
        <w:t>;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530885" w:rsidRDefault="00987BE3" w:rsidP="00987B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7 «Всего по Управлению образованием городского округа Красноуфимск» объем расходов увеличить до 2 388,8 тыс. руб., по отношению к ранее принятому (663,0 тыс. руб.) на 1 725,8 тыс. руб.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соответствующие изменения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внести по 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 xml:space="preserve">годам реализации программы и источникам финансирования; </w:t>
      </w:r>
    </w:p>
    <w:p w:rsidR="00530885" w:rsidRDefault="00987BE3" w:rsidP="00F959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9 «Всего по Управлению культуры городского округа Красноуфимск» объем расходов уменьшить до 1</w:t>
      </w:r>
      <w:r w:rsidR="00F96C4A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080</w:t>
      </w:r>
      <w:r w:rsidR="00F96C4A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>0 тыс. руб., по отношению к ранее принятому (1 107,6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тыс. руб.) на 27,6 тыс. руб.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 xml:space="preserve">соответствующие изменения внести по годам реализации программы и источникам финансирования; </w:t>
      </w:r>
    </w:p>
    <w:p w:rsidR="00F95954" w:rsidRDefault="00F95954" w:rsidP="00F959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13 «Всего по Управлению муниципальным имуществом городского округа Красноуфимск» объем расходов  уменьшить до 7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660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>7 тыс. руб., по отношению к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ранее принятому (12 750,5 тыс. руб.) на 5 089,8 тыс. руб.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соответствующие изменения внести по годам реализации программы и источникам финансирования;</w:t>
      </w:r>
    </w:p>
    <w:p w:rsidR="00530885" w:rsidRDefault="007E2468" w:rsidP="005308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по строке 16 по подпрограмме 1. «</w:t>
      </w:r>
      <w:r w:rsidR="00530885"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Профилактика правонарушений в общественных местах.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 xml:space="preserve">Безопасность дорожного движения»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уменьшить до 642,1 тыс. руб.,</w:t>
      </w:r>
      <w:r w:rsidR="00530885"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(730,0 тыс. руб.) на 87,9 тыс. руб., соответствующие изменения внести по годам реализации подпрограммы, источникам финансирования</w:t>
      </w:r>
      <w:r w:rsidR="002406C7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 xml:space="preserve">ответственным исполнителям </w:t>
      </w:r>
      <w:r w:rsidR="00530885">
        <w:rPr>
          <w:rFonts w:ascii="Times New Roman" w:hAnsi="Times New Roman" w:cs="Times New Roman"/>
          <w:spacing w:val="-20"/>
          <w:sz w:val="28"/>
          <w:szCs w:val="28"/>
        </w:rPr>
        <w:t>и мероприятиям;</w:t>
      </w:r>
    </w:p>
    <w:p w:rsidR="00A01C33" w:rsidRDefault="00530885" w:rsidP="00A01C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34 по подпрограмме 2. «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Профилактика правонарушений среди несовершеннолетних и молодежи. Предупреждение 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>беспризорности и безнадзорности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уменьшить до 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>2 705,0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>3 905,0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тыс. руб.) на 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>1 200,0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руб., 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>соответствующие изменения внести по годам реализации подпрограммы, источникам финансирования</w:t>
      </w:r>
      <w:r w:rsidR="002406C7"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 xml:space="preserve"> ответственным исполнителям 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и </w:t>
      </w:r>
      <w:r w:rsidR="00A01C33">
        <w:rPr>
          <w:rFonts w:ascii="Times New Roman" w:hAnsi="Times New Roman" w:cs="Times New Roman"/>
          <w:spacing w:val="-20"/>
          <w:sz w:val="28"/>
          <w:szCs w:val="28"/>
        </w:rPr>
        <w:t>мероприятиям;</w:t>
      </w:r>
    </w:p>
    <w:p w:rsidR="002406C7" w:rsidRDefault="002406C7" w:rsidP="002406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60 по подпрограмме 3. 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Реализация мер социального обслуживания, реабилитации и адаптации лиц, нуждающихся в государственной поддержке. Ресоциализация лиц, освободившихся из мест лишения свободы и несовершеннолетних прибывших из специализиров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анных учреждений закрытого типа»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pacing w:val="-20"/>
          <w:sz w:val="28"/>
          <w:szCs w:val="28"/>
        </w:rPr>
        <w:t>уменьшить до 447,9 тыс. 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(842,0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тыс. руб.) на </w:t>
      </w:r>
      <w:r>
        <w:rPr>
          <w:rFonts w:ascii="Times New Roman" w:hAnsi="Times New Roman" w:cs="Times New Roman"/>
          <w:spacing w:val="-20"/>
          <w:sz w:val="28"/>
          <w:szCs w:val="28"/>
        </w:rPr>
        <w:t>394,1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тыс. руб., соответствующие изменения внести по годам реализации подпрограммы, источникам финансирования, ответственным исполнителям и мероприятиям;</w:t>
      </w:r>
    </w:p>
    <w:p w:rsidR="002406C7" w:rsidRDefault="002406C7" w:rsidP="002406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60 по подпрограмме 4. 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Профилактика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алкоголизма и наркомании на 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территории городского округа Красноуфимск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уменьшить до </w:t>
      </w:r>
      <w:r>
        <w:rPr>
          <w:rFonts w:ascii="Times New Roman" w:hAnsi="Times New Roman" w:cs="Times New Roman"/>
          <w:spacing w:val="-20"/>
          <w:sz w:val="28"/>
          <w:szCs w:val="28"/>
        </w:rPr>
        <w:t>376,8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тыс. </w:t>
      </w:r>
      <w:r>
        <w:rPr>
          <w:rFonts w:ascii="Times New Roman" w:hAnsi="Times New Roman" w:cs="Times New Roman"/>
          <w:spacing w:val="-20"/>
          <w:sz w:val="28"/>
          <w:szCs w:val="28"/>
        </w:rPr>
        <w:t>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по отношению к ранее принятому (407,0 тыс. руб.) на 30,2 тыс. руб., </w:t>
      </w:r>
      <w:r>
        <w:rPr>
          <w:rFonts w:ascii="Times New Roman" w:hAnsi="Times New Roman" w:cs="Times New Roman"/>
          <w:spacing w:val="-20"/>
          <w:sz w:val="28"/>
          <w:szCs w:val="28"/>
        </w:rPr>
        <w:lastRenderedPageBreak/>
        <w:t>соответствующие изменения внести по годам реализации подпрограммы, источникам финансирования, ответственным исполнителям и мероприятиям;</w:t>
      </w:r>
    </w:p>
    <w:p w:rsidR="002406C7" w:rsidRDefault="002406C7" w:rsidP="002406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- по строке 104 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внести изменени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>е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 xml:space="preserve"> в наименование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подпрограмм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ы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5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,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 xml:space="preserve">изложить –  </w:t>
      </w:r>
      <w:r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Противодействие идеологии терроризма, предупреждение экстремизма и гармонизация межнациональных отношений</w:t>
      </w:r>
      <w:r>
        <w:rPr>
          <w:rFonts w:ascii="Times New Roman" w:hAnsi="Times New Roman" w:cs="Times New Roman"/>
          <w:spacing w:val="-20"/>
          <w:sz w:val="28"/>
          <w:szCs w:val="28"/>
        </w:rPr>
        <w:t>»;</w:t>
      </w:r>
    </w:p>
    <w:p w:rsidR="002406C7" w:rsidRDefault="002406C7" w:rsidP="002406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- по строке 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9</w:t>
      </w:r>
      <w:r>
        <w:rPr>
          <w:rFonts w:ascii="Times New Roman" w:hAnsi="Times New Roman" w:cs="Times New Roman"/>
          <w:spacing w:val="-20"/>
          <w:sz w:val="28"/>
          <w:szCs w:val="28"/>
        </w:rPr>
        <w:t>4 по подпрограмме 5. 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Противодействие идеологии терроризма, предупреждение экстремизма и гармонизация межнациональных отношений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pacing w:val="-20"/>
          <w:sz w:val="28"/>
          <w:szCs w:val="28"/>
        </w:rPr>
        <w:t>уменьшить до 1085,0 тыс. 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(1 112,6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тыс.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руб.) на 27,6 тыс. руб., соответствующие изменения внести по годам реализации подпрограммы, источникам финансирования, ответственным исполнителям 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и </w:t>
      </w:r>
      <w:r>
        <w:rPr>
          <w:rFonts w:ascii="Times New Roman" w:hAnsi="Times New Roman" w:cs="Times New Roman"/>
          <w:spacing w:val="-20"/>
          <w:sz w:val="28"/>
          <w:szCs w:val="28"/>
        </w:rPr>
        <w:t>мероприятиям;</w:t>
      </w:r>
    </w:p>
    <w:p w:rsidR="002406C7" w:rsidRDefault="002406C7" w:rsidP="002406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94 по подпрограмме 6. 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Уча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стие общественных объединений и 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населения городского округа Красноуфимск в обе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спечении правопорядка в 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общественных местах и в р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аботе с подростками и молодежью»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pacing w:val="-20"/>
          <w:sz w:val="28"/>
          <w:szCs w:val="28"/>
        </w:rPr>
        <w:t>уменьшить до 2 822,7 тыс. 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(2 945,6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тыс. руб.) на </w:t>
      </w:r>
      <w:r>
        <w:rPr>
          <w:rFonts w:ascii="Times New Roman" w:hAnsi="Times New Roman" w:cs="Times New Roman"/>
          <w:spacing w:val="-20"/>
          <w:sz w:val="28"/>
          <w:szCs w:val="28"/>
        </w:rPr>
        <w:t>122,9 тыс. руб., соответствующие изменения внести по годам реализации подпрограммы, источникам финансирования, ответственным исполнителям и мероприятиям;</w:t>
      </w:r>
    </w:p>
    <w:p w:rsidR="000D5CD5" w:rsidRDefault="000D5CD5" w:rsidP="000D5C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104 внести изменени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>е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в наименование подпрограммы 7, изложить – 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Противодействие терроризму, минимизация и (или) ликв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идация проявлений терроризма, а 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также предупреждение и ликвидация последствий чрезвычайных ситуаций и стихийных бедствий. Обеспечение пожарной безопасности</w:t>
      </w:r>
      <w:r>
        <w:rPr>
          <w:rFonts w:ascii="Times New Roman" w:hAnsi="Times New Roman" w:cs="Times New Roman"/>
          <w:spacing w:val="-20"/>
          <w:sz w:val="28"/>
          <w:szCs w:val="28"/>
        </w:rPr>
        <w:t>»;</w:t>
      </w:r>
    </w:p>
    <w:p w:rsidR="002406C7" w:rsidRDefault="002406C7" w:rsidP="002406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105 по подпрограмме 7. «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Противодей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ствие терроризму, минимизация и </w:t>
      </w:r>
      <w:r w:rsidRPr="002406C7">
        <w:rPr>
          <w:rFonts w:ascii="Times New Roman" w:hAnsi="Times New Roman" w:cs="Times New Roman"/>
          <w:spacing w:val="-20"/>
          <w:sz w:val="28"/>
          <w:szCs w:val="28"/>
        </w:rPr>
        <w:t>(или) ликвидация проявлений терроризма, а также предупреждение и ликвидация последствий чрезвычайных ситуаций и стихийных бедствий. Обеспечение пожарной безопасности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уменьшить до 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1</w:t>
      </w:r>
      <w:r>
        <w:rPr>
          <w:rFonts w:ascii="Times New Roman" w:hAnsi="Times New Roman" w:cs="Times New Roman"/>
          <w:spacing w:val="-20"/>
          <w:sz w:val="28"/>
          <w:szCs w:val="28"/>
        </w:rPr>
        <w:t>2 8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50</w:t>
      </w:r>
      <w:r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6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17 297,5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руб.) на </w:t>
      </w:r>
      <w:r w:rsidR="000D5CD5">
        <w:rPr>
          <w:rFonts w:ascii="Times New Roman" w:hAnsi="Times New Roman" w:cs="Times New Roman"/>
          <w:spacing w:val="-20"/>
          <w:sz w:val="28"/>
          <w:szCs w:val="28"/>
        </w:rPr>
        <w:t>4 446</w:t>
      </w:r>
      <w:r>
        <w:rPr>
          <w:rFonts w:ascii="Times New Roman" w:hAnsi="Times New Roman" w:cs="Times New Roman"/>
          <w:spacing w:val="-20"/>
          <w:sz w:val="28"/>
          <w:szCs w:val="28"/>
        </w:rPr>
        <w:t>,9 тыс. руб., соответствующие изменения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внести по </w:t>
      </w:r>
      <w:r>
        <w:rPr>
          <w:rFonts w:ascii="Times New Roman" w:hAnsi="Times New Roman" w:cs="Times New Roman"/>
          <w:spacing w:val="-20"/>
          <w:sz w:val="28"/>
          <w:szCs w:val="28"/>
        </w:rPr>
        <w:t>годам реализации подпрограммы, источникам финансирования, ответственным исполнителям и мероприятиям;</w:t>
      </w:r>
    </w:p>
    <w:p w:rsidR="000D5CD5" w:rsidRDefault="000D5CD5" w:rsidP="000D5C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по строке 138 по подпрограмме 8. «</w:t>
      </w:r>
      <w:r w:rsidRPr="000D5CD5">
        <w:rPr>
          <w:rFonts w:ascii="Times New Roman" w:hAnsi="Times New Roman" w:cs="Times New Roman"/>
          <w:spacing w:val="-20"/>
          <w:sz w:val="28"/>
          <w:szCs w:val="28"/>
        </w:rPr>
        <w:t>Создание и развитие на территории город</w:t>
      </w:r>
      <w:r>
        <w:rPr>
          <w:rFonts w:ascii="Times New Roman" w:hAnsi="Times New Roman" w:cs="Times New Roman"/>
          <w:spacing w:val="-20"/>
          <w:sz w:val="28"/>
          <w:szCs w:val="28"/>
        </w:rPr>
        <w:t>ского округа Красноуфимск  АПК «</w:t>
      </w:r>
      <w:r w:rsidRPr="000D5CD5">
        <w:rPr>
          <w:rFonts w:ascii="Times New Roman" w:hAnsi="Times New Roman" w:cs="Times New Roman"/>
          <w:spacing w:val="-20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»» </w:t>
      </w:r>
      <w:r w:rsidR="00727EE6">
        <w:rPr>
          <w:rFonts w:ascii="Times New Roman" w:hAnsi="Times New Roman" w:cs="Times New Roman"/>
          <w:spacing w:val="-20"/>
          <w:sz w:val="28"/>
          <w:szCs w:val="28"/>
        </w:rPr>
        <w:t xml:space="preserve">объем расходов 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уменьшить до </w:t>
      </w:r>
      <w:r>
        <w:rPr>
          <w:rFonts w:ascii="Times New Roman" w:hAnsi="Times New Roman" w:cs="Times New Roman"/>
          <w:spacing w:val="-20"/>
          <w:sz w:val="28"/>
          <w:szCs w:val="28"/>
        </w:rPr>
        <w:t>446,3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 </w:t>
      </w:r>
      <w:r>
        <w:rPr>
          <w:rFonts w:ascii="Times New Roman" w:hAnsi="Times New Roman" w:cs="Times New Roman"/>
          <w:spacing w:val="-20"/>
          <w:sz w:val="28"/>
          <w:szCs w:val="28"/>
        </w:rPr>
        <w:t>тыс. руб.,</w:t>
      </w:r>
      <w:r w:rsidRPr="0053088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по отношению к ранее принятому (2 772,3 тыс. руб.) на 2 32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6</w:t>
      </w:r>
      <w:r>
        <w:rPr>
          <w:rFonts w:ascii="Times New Roman" w:hAnsi="Times New Roman" w:cs="Times New Roman"/>
          <w:spacing w:val="-20"/>
          <w:sz w:val="28"/>
          <w:szCs w:val="28"/>
        </w:rPr>
        <w:t>,0 тыс. руб., соответствующие изменения внести по годам реализации подпрограммы, источникам финансирования, ответственным исполнителям и мероприятиям</w:t>
      </w:r>
      <w:r w:rsidR="000C6747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2A42BC" w:rsidRDefault="002A42BC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Экспертизой установлены следующие замечания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387A22" w:rsidRDefault="00807B4F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</w:t>
      </w:r>
      <w:r w:rsidR="00802F0A">
        <w:rPr>
          <w:rFonts w:ascii="Times New Roman" w:hAnsi="Times New Roman" w:cs="Times New Roman"/>
          <w:spacing w:val="-20"/>
          <w:sz w:val="28"/>
          <w:szCs w:val="28"/>
        </w:rPr>
        <w:t>. </w:t>
      </w:r>
      <w:r w:rsidR="00387A22">
        <w:rPr>
          <w:rFonts w:ascii="Times New Roman" w:hAnsi="Times New Roman" w:cs="Times New Roman"/>
          <w:spacing w:val="-20"/>
          <w:sz w:val="28"/>
          <w:szCs w:val="28"/>
        </w:rPr>
        <w:t>В приложении № 2 не соблюден хронологический порядок нумерации строк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4817FA" w:rsidRDefault="00477E8E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2. В приложении № 2 по строке 1 установлены расхождения показателей объемов расходов на выполнение мероприятий муниципальной программы с аналогичными расходами, утвержденными решениями о бюджете на 2016 и 2018 год (плановый период 2019-2020 годов): в графе 4 отражено 1425,4 тыс. руб., в решении о бюджете 2016 года сумма аналогичных расходов составила 1 420,4 тыс.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 xml:space="preserve"> руб., отклонения составили 5,0 тыс. </w:t>
      </w:r>
      <w:r>
        <w:rPr>
          <w:rFonts w:ascii="Times New Roman" w:hAnsi="Times New Roman" w:cs="Times New Roman"/>
          <w:spacing w:val="-20"/>
          <w:sz w:val="28"/>
          <w:szCs w:val="28"/>
        </w:rPr>
        <w:t>руб.; по графе 7 отражено 4904,1 тыс. руб., в решени</w:t>
      </w:r>
      <w:r w:rsidR="00B973F0">
        <w:rPr>
          <w:rFonts w:ascii="Times New Roman" w:hAnsi="Times New Roman" w:cs="Times New Roman"/>
          <w:spacing w:val="-20"/>
          <w:sz w:val="28"/>
          <w:szCs w:val="28"/>
        </w:rPr>
        <w:t>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о бюджете 2018 года сумма аналогичных расходов на плановый период 2019 года составила 1 485,9 тыс. руб., отклонения составили 3 418,2 тыс. руб.;</w:t>
      </w:r>
      <w:r w:rsidRPr="00477E8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по графе 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8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отражено 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 xml:space="preserve">5012,1 тыс. руб., в решении 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lastRenderedPageBreak/>
        <w:t>о </w:t>
      </w:r>
      <w:r>
        <w:rPr>
          <w:rFonts w:ascii="Times New Roman" w:hAnsi="Times New Roman" w:cs="Times New Roman"/>
          <w:spacing w:val="-20"/>
          <w:sz w:val="28"/>
          <w:szCs w:val="28"/>
        </w:rPr>
        <w:t>бюджете 2018 года сумма аналогичных расходов на плановый период 2019 года составила 1 4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67</w:t>
      </w:r>
      <w:r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2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руб., отклонения составили 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3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544</w:t>
      </w:r>
      <w:r w:rsidR="002041E1">
        <w:rPr>
          <w:rFonts w:ascii="Times New Roman" w:hAnsi="Times New Roman" w:cs="Times New Roman"/>
          <w:spacing w:val="-20"/>
          <w:sz w:val="28"/>
          <w:szCs w:val="28"/>
        </w:rPr>
        <w:t>,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9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тыс. руб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лей.</w:t>
      </w:r>
    </w:p>
    <w:p w:rsidR="000C6747" w:rsidRDefault="00477E8E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</w:t>
      </w:r>
      <w:r w:rsidR="00802F0A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387A22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6E756F">
        <w:rPr>
          <w:rFonts w:ascii="Times New Roman" w:hAnsi="Times New Roman" w:cs="Times New Roman"/>
          <w:spacing w:val="-20"/>
          <w:sz w:val="28"/>
          <w:szCs w:val="28"/>
        </w:rPr>
        <w:t>В приложении № 2 п</w:t>
      </w:r>
      <w:r w:rsidR="00BB7A25">
        <w:rPr>
          <w:rFonts w:ascii="Times New Roman" w:hAnsi="Times New Roman" w:cs="Times New Roman"/>
          <w:spacing w:val="-20"/>
          <w:sz w:val="28"/>
          <w:szCs w:val="28"/>
        </w:rPr>
        <w:t>о строке 5</w:t>
      </w:r>
      <w:r w:rsidR="006E756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B7A25">
        <w:rPr>
          <w:rFonts w:ascii="Times New Roman" w:hAnsi="Times New Roman" w:cs="Times New Roman"/>
          <w:spacing w:val="-20"/>
          <w:sz w:val="28"/>
          <w:szCs w:val="28"/>
        </w:rPr>
        <w:t>установлены расхождения между показателями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 xml:space="preserve"> на</w:t>
      </w:r>
      <w:r w:rsidR="00802F0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сумму 2 847,1 тыс. руб.:</w:t>
      </w:r>
      <w:r w:rsidR="00BB7A2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AD074F"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BB7A25">
        <w:rPr>
          <w:rFonts w:ascii="Times New Roman" w:hAnsi="Times New Roman" w:cs="Times New Roman"/>
          <w:spacing w:val="-20"/>
          <w:sz w:val="28"/>
          <w:szCs w:val="28"/>
        </w:rPr>
        <w:t xml:space="preserve"> графе 3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 xml:space="preserve"> объем расходов</w:t>
      </w:r>
      <w:r w:rsidR="005943A6" w:rsidRPr="00BB7A2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всего указан 9 802,0 тыс. руб., при этом сумма  расходов по годам реализации программы составляет 12 649,1 тыс. рублей.</w:t>
      </w:r>
    </w:p>
    <w:p w:rsidR="00387A22" w:rsidRDefault="00477E8E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4</w:t>
      </w:r>
      <w:r w:rsidR="00802F0A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387A22">
        <w:rPr>
          <w:rFonts w:ascii="Times New Roman" w:hAnsi="Times New Roman" w:cs="Times New Roman"/>
          <w:spacing w:val="-20"/>
          <w:sz w:val="28"/>
          <w:szCs w:val="28"/>
        </w:rPr>
        <w:t> В приложении № 2 по мероприятиям 1.3, 5.3 не</w:t>
      </w:r>
      <w:r w:rsidR="008700A0">
        <w:rPr>
          <w:rFonts w:ascii="Times New Roman" w:hAnsi="Times New Roman" w:cs="Times New Roman"/>
          <w:spacing w:val="-20"/>
          <w:sz w:val="28"/>
          <w:szCs w:val="28"/>
        </w:rPr>
        <w:t xml:space="preserve"> указан источник финансирования.</w:t>
      </w:r>
    </w:p>
    <w:p w:rsidR="00387A22" w:rsidRDefault="00477E8E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5</w:t>
      </w:r>
      <w:r w:rsidR="00802F0A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387A22">
        <w:rPr>
          <w:rFonts w:ascii="Times New Roman" w:hAnsi="Times New Roman" w:cs="Times New Roman"/>
          <w:spacing w:val="-20"/>
          <w:sz w:val="28"/>
          <w:szCs w:val="28"/>
        </w:rPr>
        <w:t> В приложении № 2 в подпрограмме 8. «</w:t>
      </w:r>
      <w:r w:rsidR="00387A22" w:rsidRPr="00387A22">
        <w:rPr>
          <w:rFonts w:ascii="Times New Roman" w:hAnsi="Times New Roman" w:cs="Times New Roman"/>
          <w:spacing w:val="-20"/>
          <w:sz w:val="28"/>
          <w:szCs w:val="28"/>
        </w:rPr>
        <w:t xml:space="preserve">Создание и развитие на территории </w:t>
      </w:r>
      <w:r w:rsidR="00387A22">
        <w:rPr>
          <w:rFonts w:ascii="Times New Roman" w:hAnsi="Times New Roman" w:cs="Times New Roman"/>
          <w:spacing w:val="-20"/>
          <w:sz w:val="28"/>
          <w:szCs w:val="28"/>
        </w:rPr>
        <w:t>городского округа Красноуфимск АПК «Безопасный город»»</w:t>
      </w:r>
      <w:r w:rsidR="00AA6BE5">
        <w:rPr>
          <w:rFonts w:ascii="Times New Roman" w:hAnsi="Times New Roman" w:cs="Times New Roman"/>
          <w:spacing w:val="-20"/>
          <w:sz w:val="28"/>
          <w:szCs w:val="28"/>
        </w:rPr>
        <w:t xml:space="preserve"> по ответственному исполнителю Управлению образованием городского округа Красноуфимск и источнику финансирования </w:t>
      </w:r>
      <w:r w:rsidR="00AD074F"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AA6BE5">
        <w:rPr>
          <w:rFonts w:ascii="Times New Roman" w:hAnsi="Times New Roman" w:cs="Times New Roman"/>
          <w:spacing w:val="-20"/>
          <w:sz w:val="28"/>
          <w:szCs w:val="28"/>
        </w:rPr>
        <w:t xml:space="preserve"> графе 3 не отражены значения показателей объема расходов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5943A6" w:rsidRDefault="00477E8E" w:rsidP="005943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6</w:t>
      </w:r>
      <w:r w:rsidR="00802F0A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AA6BE5">
        <w:rPr>
          <w:rFonts w:ascii="Times New Roman" w:hAnsi="Times New Roman" w:cs="Times New Roman"/>
          <w:spacing w:val="-20"/>
          <w:sz w:val="28"/>
          <w:szCs w:val="28"/>
        </w:rPr>
        <w:t> В приложении № 2 в подпрограмме 8. «</w:t>
      </w:r>
      <w:r w:rsidR="00AA6BE5" w:rsidRPr="00387A22">
        <w:rPr>
          <w:rFonts w:ascii="Times New Roman" w:hAnsi="Times New Roman" w:cs="Times New Roman"/>
          <w:spacing w:val="-20"/>
          <w:sz w:val="28"/>
          <w:szCs w:val="28"/>
        </w:rPr>
        <w:t xml:space="preserve">Создание и развитие на территории </w:t>
      </w:r>
      <w:r w:rsidR="00AA6BE5">
        <w:rPr>
          <w:rFonts w:ascii="Times New Roman" w:hAnsi="Times New Roman" w:cs="Times New Roman"/>
          <w:spacing w:val="-20"/>
          <w:sz w:val="28"/>
          <w:szCs w:val="28"/>
        </w:rPr>
        <w:t xml:space="preserve">городского округа Красноуфимск АПК «Безопасный город»» по ответственному исполнителю УМИ городского округа Красноуфимск и источнику финансирования 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установлены расхождения между показателями на сумму 510,2 тыс. руб.: в графе 3 объем расходов</w:t>
      </w:r>
      <w:r w:rsidR="005943A6" w:rsidRPr="00BB7A2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>всего указан 98,3 тыс. руб., при этом сумма расходов по годам реализации программы</w:t>
      </w:r>
      <w:r w:rsidR="00343C23" w:rsidRPr="00343C2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43C23">
        <w:rPr>
          <w:rFonts w:ascii="Times New Roman" w:hAnsi="Times New Roman" w:cs="Times New Roman"/>
          <w:spacing w:val="-20"/>
          <w:sz w:val="28"/>
          <w:szCs w:val="28"/>
        </w:rPr>
        <w:t>и сумма расходов по мероприятиям 8.3 и 8.5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43C23">
        <w:rPr>
          <w:rFonts w:ascii="Times New Roman" w:hAnsi="Times New Roman" w:cs="Times New Roman"/>
          <w:spacing w:val="-20"/>
          <w:sz w:val="28"/>
          <w:szCs w:val="28"/>
        </w:rPr>
        <w:t>равны</w:t>
      </w:r>
      <w:r w:rsidR="005943A6">
        <w:rPr>
          <w:rFonts w:ascii="Times New Roman" w:hAnsi="Times New Roman" w:cs="Times New Roman"/>
          <w:spacing w:val="-20"/>
          <w:sz w:val="28"/>
          <w:szCs w:val="28"/>
        </w:rPr>
        <w:t xml:space="preserve"> 608,5 тыс. рублей.</w:t>
      </w:r>
    </w:p>
    <w:p w:rsidR="00807B4F" w:rsidRDefault="00807B4F" w:rsidP="00807B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Кроме того, обращаем внимание:</w:t>
      </w:r>
    </w:p>
    <w:p w:rsidR="00807B4F" w:rsidRPr="00807B4F" w:rsidRDefault="00807B4F" w:rsidP="008E57C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п</w:t>
      </w:r>
      <w:r w:rsidRPr="00807B4F">
        <w:rPr>
          <w:rFonts w:ascii="Times New Roman" w:hAnsi="Times New Roman" w:cs="Times New Roman"/>
          <w:spacing w:val="-20"/>
          <w:sz w:val="28"/>
          <w:szCs w:val="28"/>
        </w:rPr>
        <w:t xml:space="preserve">роект изменений в муниципальную программу не согласован с ответственными лицами согласно 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>п</w:t>
      </w:r>
      <w:r w:rsidR="008F60A1">
        <w:rPr>
          <w:rFonts w:ascii="Times New Roman" w:hAnsi="Times New Roman" w:cs="Times New Roman"/>
          <w:spacing w:val="-20"/>
          <w:sz w:val="28"/>
          <w:szCs w:val="28"/>
        </w:rPr>
        <w:t>ункту</w:t>
      </w:r>
      <w:r w:rsidR="00DD1F9C">
        <w:rPr>
          <w:rFonts w:ascii="Times New Roman" w:hAnsi="Times New Roman" w:cs="Times New Roman"/>
          <w:spacing w:val="-20"/>
          <w:sz w:val="28"/>
          <w:szCs w:val="28"/>
        </w:rPr>
        <w:t xml:space="preserve"> 3.4. Порядка формирования и </w:t>
      </w:r>
      <w:r w:rsidRPr="00807B4F">
        <w:rPr>
          <w:rFonts w:ascii="Times New Roman" w:hAnsi="Times New Roman" w:cs="Times New Roman"/>
          <w:spacing w:val="-20"/>
          <w:sz w:val="28"/>
          <w:szCs w:val="28"/>
        </w:rPr>
        <w:t>реализации муниципальных программ городского округа Красноуфимск, утвержденного постановлением администрации городского округа Красноуфимск от 26.11.2014 № 1521 (далее – постановление администрации № 1521)</w:t>
      </w:r>
      <w:r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4800CE" w:rsidRDefault="00807B4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- н</w:t>
      </w:r>
      <w:r w:rsidRPr="00807B4F">
        <w:rPr>
          <w:rFonts w:ascii="Times New Roman" w:hAnsi="Times New Roman" w:cs="Times New Roman"/>
          <w:spacing w:val="-20"/>
          <w:sz w:val="28"/>
          <w:szCs w:val="28"/>
        </w:rPr>
        <w:t>е соблюден установленный п</w:t>
      </w:r>
      <w:r w:rsidR="008F60A1">
        <w:rPr>
          <w:rFonts w:ascii="Times New Roman" w:hAnsi="Times New Roman" w:cs="Times New Roman"/>
          <w:spacing w:val="-20"/>
          <w:sz w:val="28"/>
          <w:szCs w:val="28"/>
        </w:rPr>
        <w:t>унктом</w:t>
      </w:r>
      <w:r w:rsidRPr="00807B4F">
        <w:rPr>
          <w:rFonts w:ascii="Times New Roman" w:hAnsi="Times New Roman" w:cs="Times New Roman"/>
          <w:spacing w:val="-20"/>
          <w:sz w:val="28"/>
          <w:szCs w:val="28"/>
        </w:rPr>
        <w:t xml:space="preserve"> 3.7. постановления администрации № 1521 срок приведения муниципальной программы в соответствие </w:t>
      </w:r>
      <w:r w:rsidR="008F60A1">
        <w:rPr>
          <w:rFonts w:ascii="Times New Roman" w:hAnsi="Times New Roman" w:cs="Times New Roman"/>
          <w:spacing w:val="-20"/>
          <w:sz w:val="28"/>
          <w:szCs w:val="28"/>
        </w:rPr>
        <w:t>с решениями о бюджете на </w:t>
      </w:r>
      <w:r w:rsidR="004817FA">
        <w:rPr>
          <w:rFonts w:ascii="Times New Roman" w:hAnsi="Times New Roman" w:cs="Times New Roman"/>
          <w:spacing w:val="-20"/>
          <w:sz w:val="28"/>
          <w:szCs w:val="28"/>
        </w:rPr>
        <w:t>2017 и </w:t>
      </w:r>
      <w:r w:rsidRPr="00807B4F">
        <w:rPr>
          <w:rFonts w:ascii="Times New Roman" w:hAnsi="Times New Roman" w:cs="Times New Roman"/>
          <w:spacing w:val="-20"/>
          <w:sz w:val="28"/>
          <w:szCs w:val="28"/>
        </w:rPr>
        <w:t>2018 год</w:t>
      </w:r>
      <w:r w:rsidR="003B107C">
        <w:rPr>
          <w:rFonts w:ascii="Times New Roman" w:hAnsi="Times New Roman" w:cs="Times New Roman"/>
          <w:spacing w:val="-20"/>
          <w:sz w:val="28"/>
          <w:szCs w:val="28"/>
        </w:rPr>
        <w:t>ы</w:t>
      </w:r>
      <w:r w:rsidR="00043D6F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043D6F" w:rsidRDefault="00043D6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- уменьшение объемов финансирования мероприятий муниципальной программы без изменения количества мероприятий и значений целевых показателей подвергает рискам выполнение </w:t>
      </w:r>
      <w:r w:rsidR="00BA0360">
        <w:rPr>
          <w:rFonts w:ascii="Times New Roman" w:hAnsi="Times New Roman" w:cs="Times New Roman"/>
          <w:spacing w:val="-20"/>
          <w:sz w:val="28"/>
          <w:szCs w:val="28"/>
        </w:rPr>
        <w:t xml:space="preserve">самих </w:t>
      </w:r>
      <w:r>
        <w:rPr>
          <w:rFonts w:ascii="Times New Roman" w:hAnsi="Times New Roman" w:cs="Times New Roman"/>
          <w:spacing w:val="-20"/>
          <w:sz w:val="28"/>
          <w:szCs w:val="28"/>
        </w:rPr>
        <w:t>мероприятий, достижение целевых показателей и соблюдение сроков реализации программы.</w:t>
      </w:r>
    </w:p>
    <w:p w:rsidR="00807B4F" w:rsidRDefault="004817FA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0618AB">
        <w:rPr>
          <w:rFonts w:ascii="Times New Roman" w:hAnsi="Times New Roman" w:cs="Times New Roman"/>
          <w:spacing w:val="-20"/>
          <w:sz w:val="28"/>
          <w:szCs w:val="28"/>
        </w:rPr>
        <w:t xml:space="preserve"> целях соблюдения требований статьи 179 Бюджетного кодекса Российской Федерации</w:t>
      </w:r>
      <w:r w:rsidR="00120CD1">
        <w:rPr>
          <w:rFonts w:ascii="Times New Roman" w:hAnsi="Times New Roman" w:cs="Times New Roman"/>
          <w:spacing w:val="-20"/>
          <w:sz w:val="28"/>
          <w:szCs w:val="28"/>
        </w:rPr>
        <w:t xml:space="preserve"> объем</w:t>
      </w:r>
      <w:r w:rsidR="00471443">
        <w:rPr>
          <w:rFonts w:ascii="Times New Roman" w:hAnsi="Times New Roman" w:cs="Times New Roman"/>
          <w:spacing w:val="-20"/>
          <w:sz w:val="28"/>
          <w:szCs w:val="28"/>
        </w:rPr>
        <w:t>ы</w:t>
      </w:r>
      <w:r w:rsidR="00120CD1">
        <w:rPr>
          <w:rFonts w:ascii="Times New Roman" w:hAnsi="Times New Roman" w:cs="Times New Roman"/>
          <w:spacing w:val="-20"/>
          <w:sz w:val="28"/>
          <w:szCs w:val="28"/>
        </w:rPr>
        <w:t xml:space="preserve"> бюджетных ассигнований на финансовое обеспечение реализации муниципальн</w:t>
      </w:r>
      <w:r w:rsidR="00471443">
        <w:rPr>
          <w:rFonts w:ascii="Times New Roman" w:hAnsi="Times New Roman" w:cs="Times New Roman"/>
          <w:spacing w:val="-20"/>
          <w:sz w:val="28"/>
          <w:szCs w:val="28"/>
        </w:rPr>
        <w:t>ой</w:t>
      </w:r>
      <w:r w:rsidR="00120CD1">
        <w:rPr>
          <w:rFonts w:ascii="Times New Roman" w:hAnsi="Times New Roman" w:cs="Times New Roman"/>
          <w:spacing w:val="-20"/>
          <w:sz w:val="28"/>
          <w:szCs w:val="28"/>
        </w:rPr>
        <w:t xml:space="preserve"> программ</w:t>
      </w:r>
      <w:r w:rsidR="00471443">
        <w:rPr>
          <w:rFonts w:ascii="Times New Roman" w:hAnsi="Times New Roman" w:cs="Times New Roman"/>
          <w:spacing w:val="-20"/>
          <w:sz w:val="28"/>
          <w:szCs w:val="28"/>
        </w:rPr>
        <w:t xml:space="preserve">ы </w:t>
      </w:r>
      <w:r w:rsidR="00471443" w:rsidRPr="008F63F4">
        <w:rPr>
          <w:rFonts w:ascii="Times New Roman" w:hAnsi="Times New Roman" w:cs="Times New Roman"/>
          <w:spacing w:val="-20"/>
          <w:sz w:val="28"/>
          <w:szCs w:val="28"/>
        </w:rPr>
        <w:t>«Обеспечение безопасности жизнедеятельности населения городского округа Красноуфимск» на 2016</w:t>
      </w:r>
      <w:r w:rsidR="00471443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471443" w:rsidRPr="008F63F4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71443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471443" w:rsidRPr="008F63F4">
        <w:rPr>
          <w:rFonts w:ascii="Times New Roman" w:hAnsi="Times New Roman" w:cs="Times New Roman"/>
          <w:spacing w:val="-20"/>
          <w:sz w:val="28"/>
          <w:szCs w:val="28"/>
        </w:rPr>
        <w:t>2022 годы»</w:t>
      </w:r>
      <w:r w:rsidR="00471443" w:rsidRPr="008F63F4">
        <w:rPr>
          <w:rFonts w:ascii="Times New Roman" w:hAnsi="Times New Roman" w:cs="Times New Roman"/>
          <w:sz w:val="28"/>
          <w:szCs w:val="28"/>
        </w:rPr>
        <w:t xml:space="preserve"> </w:t>
      </w:r>
      <w:r w:rsidR="00471443">
        <w:rPr>
          <w:rFonts w:ascii="Times New Roman" w:hAnsi="Times New Roman" w:cs="Times New Roman"/>
          <w:sz w:val="28"/>
          <w:szCs w:val="28"/>
        </w:rPr>
        <w:t xml:space="preserve">должны быть предусмотрены </w:t>
      </w:r>
      <w:r w:rsidR="00120CD1">
        <w:rPr>
          <w:rFonts w:ascii="Times New Roman" w:hAnsi="Times New Roman" w:cs="Times New Roman"/>
          <w:spacing w:val="-20"/>
          <w:sz w:val="28"/>
          <w:szCs w:val="28"/>
        </w:rPr>
        <w:t>решением о бюджете в соотве</w:t>
      </w:r>
      <w:r w:rsidR="00471443">
        <w:rPr>
          <w:rFonts w:ascii="Times New Roman" w:hAnsi="Times New Roman" w:cs="Times New Roman"/>
          <w:spacing w:val="-20"/>
          <w:sz w:val="28"/>
          <w:szCs w:val="28"/>
        </w:rPr>
        <w:t xml:space="preserve">тствии с </w:t>
      </w:r>
      <w:r w:rsidR="00120CD1">
        <w:rPr>
          <w:rFonts w:ascii="Times New Roman" w:hAnsi="Times New Roman" w:cs="Times New Roman"/>
          <w:spacing w:val="-20"/>
          <w:sz w:val="28"/>
          <w:szCs w:val="28"/>
        </w:rPr>
        <w:t>утвердившим программу муниципальным правовым актом администрации муниципального образования.</w:t>
      </w:r>
    </w:p>
    <w:p w:rsidR="004800CE" w:rsidRDefault="004800CE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Ревизионная комиссия по результатам проведенной экспертизы проекта </w:t>
      </w:r>
      <w:r w:rsidRPr="008F63F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63F4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предлагает произвести корректировку проекта с учетом у</w:t>
      </w:r>
      <w:r w:rsidR="00D26C1E">
        <w:rPr>
          <w:rFonts w:ascii="Times New Roman" w:hAnsi="Times New Roman" w:cs="Times New Roman"/>
          <w:spacing w:val="-20"/>
          <w:sz w:val="28"/>
          <w:szCs w:val="28"/>
        </w:rPr>
        <w:t>казанных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замечани</w:t>
      </w:r>
      <w:r w:rsidR="00D26C1E">
        <w:rPr>
          <w:rFonts w:ascii="Times New Roman" w:hAnsi="Times New Roman" w:cs="Times New Roman"/>
          <w:spacing w:val="-20"/>
          <w:sz w:val="28"/>
          <w:szCs w:val="28"/>
        </w:rPr>
        <w:t>й.</w:t>
      </w:r>
    </w:p>
    <w:p w:rsidR="00B973F0" w:rsidRDefault="00B973F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D26C1E" w:rsidRDefault="00D26C1E" w:rsidP="00D26C1E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Председатель Ревизионной </w:t>
      </w:r>
      <w:r w:rsidR="00B973F0">
        <w:rPr>
          <w:rFonts w:ascii="Times New Roman" w:hAnsi="Times New Roman" w:cs="Times New Roman"/>
          <w:spacing w:val="-20"/>
          <w:sz w:val="28"/>
          <w:szCs w:val="28"/>
        </w:rPr>
        <w:t xml:space="preserve">комиссии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B973F0">
        <w:rPr>
          <w:noProof/>
          <w:sz w:val="2"/>
          <w:szCs w:val="2"/>
        </w:rPr>
        <w:drawing>
          <wp:inline distT="0" distB="0" distL="0" distR="0">
            <wp:extent cx="1212708" cy="492369"/>
            <wp:effectExtent l="19050" t="0" r="64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9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                 Т.Н. Ширяева</w:t>
      </w:r>
    </w:p>
    <w:p w:rsidR="004800CE" w:rsidRDefault="004800CE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07B4F" w:rsidRPr="000C6747" w:rsidRDefault="00807B4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07B4F" w:rsidRDefault="00807B4F" w:rsidP="005943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807B4F" w:rsidSect="0009721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80" w:rsidRDefault="00515580" w:rsidP="004933E7">
      <w:pPr>
        <w:spacing w:after="0" w:line="240" w:lineRule="auto"/>
      </w:pPr>
      <w:r>
        <w:separator/>
      </w:r>
    </w:p>
  </w:endnote>
  <w:endnote w:type="continuationSeparator" w:id="1">
    <w:p w:rsidR="00515580" w:rsidRDefault="00515580" w:rsidP="0049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80" w:rsidRDefault="00515580" w:rsidP="004933E7">
      <w:pPr>
        <w:spacing w:after="0" w:line="240" w:lineRule="auto"/>
      </w:pPr>
      <w:r>
        <w:separator/>
      </w:r>
    </w:p>
  </w:footnote>
  <w:footnote w:type="continuationSeparator" w:id="1">
    <w:p w:rsidR="00515580" w:rsidRDefault="00515580" w:rsidP="0049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33E7" w:rsidRDefault="004933E7">
        <w:pPr>
          <w:pStyle w:val="a6"/>
          <w:jc w:val="center"/>
        </w:pPr>
        <w:r w:rsidRPr="00EC4222">
          <w:rPr>
            <w:rFonts w:ascii="Times New Roman" w:hAnsi="Times New Roman" w:cs="Times New Roman"/>
          </w:rPr>
          <w:fldChar w:fldCharType="begin"/>
        </w:r>
        <w:r w:rsidRPr="00EC4222">
          <w:rPr>
            <w:rFonts w:ascii="Times New Roman" w:hAnsi="Times New Roman" w:cs="Times New Roman"/>
          </w:rPr>
          <w:instrText xml:space="preserve"> PAGE   \* MERGEFORMAT </w:instrText>
        </w:r>
        <w:r w:rsidRPr="00EC4222">
          <w:rPr>
            <w:rFonts w:ascii="Times New Roman" w:hAnsi="Times New Roman" w:cs="Times New Roman"/>
          </w:rPr>
          <w:fldChar w:fldCharType="separate"/>
        </w:r>
        <w:r w:rsidR="00B973F0">
          <w:rPr>
            <w:rFonts w:ascii="Times New Roman" w:hAnsi="Times New Roman" w:cs="Times New Roman"/>
            <w:noProof/>
          </w:rPr>
          <w:t>5</w:t>
        </w:r>
        <w:r w:rsidRPr="00EC4222">
          <w:rPr>
            <w:rFonts w:ascii="Times New Roman" w:hAnsi="Times New Roman" w:cs="Times New Roman"/>
          </w:rPr>
          <w:fldChar w:fldCharType="end"/>
        </w:r>
      </w:p>
    </w:sdtContent>
  </w:sdt>
  <w:p w:rsidR="004933E7" w:rsidRDefault="004933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869"/>
    <w:multiLevelType w:val="hybridMultilevel"/>
    <w:tmpl w:val="AEAEF3C8"/>
    <w:lvl w:ilvl="0" w:tplc="C792E9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D6D"/>
    <w:multiLevelType w:val="hybridMultilevel"/>
    <w:tmpl w:val="EAAEA74C"/>
    <w:lvl w:ilvl="0" w:tplc="1AE29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660"/>
    <w:rsid w:val="00011452"/>
    <w:rsid w:val="00012C7F"/>
    <w:rsid w:val="00025BCC"/>
    <w:rsid w:val="00043D6F"/>
    <w:rsid w:val="00051E08"/>
    <w:rsid w:val="000618AB"/>
    <w:rsid w:val="0009721C"/>
    <w:rsid w:val="000A7277"/>
    <w:rsid w:val="000C6747"/>
    <w:rsid w:val="000D5CD5"/>
    <w:rsid w:val="000D79E8"/>
    <w:rsid w:val="00113DDB"/>
    <w:rsid w:val="00120CD1"/>
    <w:rsid w:val="00174C95"/>
    <w:rsid w:val="001A02D5"/>
    <w:rsid w:val="001B12AB"/>
    <w:rsid w:val="001F1083"/>
    <w:rsid w:val="00203B26"/>
    <w:rsid w:val="002041E1"/>
    <w:rsid w:val="00205DBD"/>
    <w:rsid w:val="00215597"/>
    <w:rsid w:val="00226660"/>
    <w:rsid w:val="002372C8"/>
    <w:rsid w:val="002406C7"/>
    <w:rsid w:val="002A1FAD"/>
    <w:rsid w:val="002A42BC"/>
    <w:rsid w:val="002E5A98"/>
    <w:rsid w:val="002F34D3"/>
    <w:rsid w:val="00301442"/>
    <w:rsid w:val="00342678"/>
    <w:rsid w:val="00343C23"/>
    <w:rsid w:val="00372E04"/>
    <w:rsid w:val="00387A22"/>
    <w:rsid w:val="003A6C17"/>
    <w:rsid w:val="003B107C"/>
    <w:rsid w:val="003B2677"/>
    <w:rsid w:val="00471443"/>
    <w:rsid w:val="00472031"/>
    <w:rsid w:val="00477E8E"/>
    <w:rsid w:val="004800CE"/>
    <w:rsid w:val="004817FA"/>
    <w:rsid w:val="004933E7"/>
    <w:rsid w:val="004C0D0F"/>
    <w:rsid w:val="004C7EA9"/>
    <w:rsid w:val="004F4346"/>
    <w:rsid w:val="00515580"/>
    <w:rsid w:val="00530885"/>
    <w:rsid w:val="00546DB8"/>
    <w:rsid w:val="005943A6"/>
    <w:rsid w:val="005B4580"/>
    <w:rsid w:val="005B6B6A"/>
    <w:rsid w:val="006043B9"/>
    <w:rsid w:val="006108CF"/>
    <w:rsid w:val="00656A3A"/>
    <w:rsid w:val="006714EB"/>
    <w:rsid w:val="00684F5B"/>
    <w:rsid w:val="00691FEC"/>
    <w:rsid w:val="006940DA"/>
    <w:rsid w:val="006A44DA"/>
    <w:rsid w:val="006E2C87"/>
    <w:rsid w:val="006E756F"/>
    <w:rsid w:val="00727EE6"/>
    <w:rsid w:val="0076018A"/>
    <w:rsid w:val="00760205"/>
    <w:rsid w:val="007619A9"/>
    <w:rsid w:val="00786B68"/>
    <w:rsid w:val="00795DC8"/>
    <w:rsid w:val="007E2468"/>
    <w:rsid w:val="007F2921"/>
    <w:rsid w:val="007F3028"/>
    <w:rsid w:val="00802F0A"/>
    <w:rsid w:val="00807B4F"/>
    <w:rsid w:val="00847497"/>
    <w:rsid w:val="008700A0"/>
    <w:rsid w:val="00884529"/>
    <w:rsid w:val="008B7E4A"/>
    <w:rsid w:val="008C2A8C"/>
    <w:rsid w:val="008C5B2B"/>
    <w:rsid w:val="008E57CB"/>
    <w:rsid w:val="008F1BF4"/>
    <w:rsid w:val="008F60A1"/>
    <w:rsid w:val="008F63F4"/>
    <w:rsid w:val="009212B4"/>
    <w:rsid w:val="00987BE3"/>
    <w:rsid w:val="009D148C"/>
    <w:rsid w:val="009D78C7"/>
    <w:rsid w:val="00A01C33"/>
    <w:rsid w:val="00A24C17"/>
    <w:rsid w:val="00A60632"/>
    <w:rsid w:val="00A928A9"/>
    <w:rsid w:val="00A9779D"/>
    <w:rsid w:val="00AA5F8B"/>
    <w:rsid w:val="00AA6BE5"/>
    <w:rsid w:val="00AC0A3D"/>
    <w:rsid w:val="00AD074F"/>
    <w:rsid w:val="00AD1DC3"/>
    <w:rsid w:val="00AD6D45"/>
    <w:rsid w:val="00B57ED3"/>
    <w:rsid w:val="00B7193C"/>
    <w:rsid w:val="00B804E1"/>
    <w:rsid w:val="00B96848"/>
    <w:rsid w:val="00B973F0"/>
    <w:rsid w:val="00BA0360"/>
    <w:rsid w:val="00BB7A25"/>
    <w:rsid w:val="00BC339E"/>
    <w:rsid w:val="00BE376C"/>
    <w:rsid w:val="00BE7D5B"/>
    <w:rsid w:val="00C51E89"/>
    <w:rsid w:val="00C82C7B"/>
    <w:rsid w:val="00C95CF5"/>
    <w:rsid w:val="00CF02C8"/>
    <w:rsid w:val="00D21A99"/>
    <w:rsid w:val="00D243F2"/>
    <w:rsid w:val="00D26C1E"/>
    <w:rsid w:val="00D352F7"/>
    <w:rsid w:val="00D467CD"/>
    <w:rsid w:val="00D73781"/>
    <w:rsid w:val="00DA43C1"/>
    <w:rsid w:val="00DC0B1A"/>
    <w:rsid w:val="00DD1F9C"/>
    <w:rsid w:val="00DE2F29"/>
    <w:rsid w:val="00DE5995"/>
    <w:rsid w:val="00DF72D3"/>
    <w:rsid w:val="00E271B2"/>
    <w:rsid w:val="00E61679"/>
    <w:rsid w:val="00E71211"/>
    <w:rsid w:val="00E914E9"/>
    <w:rsid w:val="00EA3586"/>
    <w:rsid w:val="00EC4222"/>
    <w:rsid w:val="00EC756D"/>
    <w:rsid w:val="00ED4398"/>
    <w:rsid w:val="00F136CA"/>
    <w:rsid w:val="00F62735"/>
    <w:rsid w:val="00F95954"/>
    <w:rsid w:val="00F96C4A"/>
    <w:rsid w:val="00FC2CCE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D5"/>
    <w:pPr>
      <w:ind w:left="720"/>
      <w:contextualSpacing/>
    </w:pPr>
  </w:style>
  <w:style w:type="paragraph" w:styleId="2">
    <w:name w:val="Body Text 2"/>
    <w:basedOn w:val="a"/>
    <w:link w:val="20"/>
    <w:rsid w:val="005B4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B4580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7"/>
  </w:style>
  <w:style w:type="paragraph" w:styleId="a8">
    <w:name w:val="footer"/>
    <w:basedOn w:val="a"/>
    <w:link w:val="a9"/>
    <w:uiPriority w:val="99"/>
    <w:semiHidden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995B-3FC6-47DE-9E63-54D4731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24</cp:revision>
  <cp:lastPrinted>2018-04-20T08:02:00Z</cp:lastPrinted>
  <dcterms:created xsi:type="dcterms:W3CDTF">2018-04-19T05:18:00Z</dcterms:created>
  <dcterms:modified xsi:type="dcterms:W3CDTF">2018-04-20T08:37:00Z</dcterms:modified>
</cp:coreProperties>
</file>