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73" w:rsidRDefault="000D3173" w:rsidP="000D31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</w:rPr>
      </w:pPr>
      <w:proofErr w:type="spellStart"/>
      <w:r w:rsidRPr="00A940F4">
        <w:rPr>
          <w:rFonts w:ascii="Times New Roman" w:eastAsia="Times New Roman" w:hAnsi="Times New Roman" w:cs="Times New Roman"/>
          <w:color w:val="333333"/>
          <w:sz w:val="38"/>
          <w:szCs w:val="38"/>
        </w:rPr>
        <w:t>А</w:t>
      </w:r>
      <w:r w:rsidRPr="00312AA1">
        <w:rPr>
          <w:rFonts w:ascii="Times New Roman" w:eastAsia="Times New Roman" w:hAnsi="Times New Roman" w:cs="Times New Roman"/>
          <w:color w:val="333333"/>
          <w:sz w:val="38"/>
          <w:szCs w:val="38"/>
        </w:rPr>
        <w:t>нтикоррупционная</w:t>
      </w:r>
      <w:proofErr w:type="spellEnd"/>
      <w:r w:rsidRPr="00312AA1">
        <w:rPr>
          <w:rFonts w:ascii="Times New Roman" w:eastAsia="Times New Roman" w:hAnsi="Times New Roman" w:cs="Times New Roman"/>
          <w:color w:val="333333"/>
          <w:sz w:val="38"/>
          <w:szCs w:val="38"/>
        </w:rPr>
        <w:t xml:space="preserve"> экспертиза проектов </w:t>
      </w:r>
    </w:p>
    <w:p w:rsidR="000D3173" w:rsidRDefault="000D3173" w:rsidP="000D31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</w:rPr>
      </w:pPr>
      <w:r w:rsidRPr="00312AA1">
        <w:rPr>
          <w:rFonts w:ascii="Times New Roman" w:eastAsia="Times New Roman" w:hAnsi="Times New Roman" w:cs="Times New Roman"/>
          <w:color w:val="333333"/>
          <w:sz w:val="38"/>
          <w:szCs w:val="38"/>
        </w:rPr>
        <w:t>нормативных правовых актов</w:t>
      </w:r>
    </w:p>
    <w:p w:rsidR="000D3173" w:rsidRPr="00312AA1" w:rsidRDefault="000D3173" w:rsidP="000D31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</w:rPr>
      </w:pPr>
    </w:p>
    <w:p w:rsidR="000D3173" w:rsidRDefault="000D3173" w:rsidP="000D317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частью 4 статьи 3 Федерального закона от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17.07.2009 № 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172-ФЗ «Об </w:t>
      </w:r>
      <w:proofErr w:type="spellStart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антикоррупционной</w:t>
      </w:r>
      <w:proofErr w:type="spellEnd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экспертизе нормативных правовых актов и проектов нормативных правовых актов» органы, организации, их должностные лица проводят </w:t>
      </w:r>
      <w:proofErr w:type="spellStart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антикоррупционную</w:t>
      </w:r>
      <w:proofErr w:type="spellEnd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Согласно статье 98 Областного закона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 10.03.1999 № 4-ОЗ «О 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правовых актах в Свердловской области» государственные органы Свердловской области, не относящиеся к числу органов государственной власти Свердловской области, вправе в пределах их компетенции издавать нормативные правовые акты в случаях, установленных федеральными законами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и законами Свердловской области.</w:t>
      </w:r>
      <w:proofErr w:type="gramEnd"/>
    </w:p>
    <w:p w:rsidR="000D3173" w:rsidRPr="00312AA1" w:rsidRDefault="000D3173" w:rsidP="000D317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Федеральным законом от 07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.02.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2011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№ 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Законом Свердловской области от 12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.07.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2011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№ 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принятие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ревизионной комиссией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нормативных правовых актов (проектов нормативных правовых актов) не предусмотрено.</w:t>
      </w:r>
      <w:proofErr w:type="gramEnd"/>
      <w:r w:rsidR="00777F2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proofErr w:type="gramEnd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снований для проведения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Ревизионной комиссией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городского округа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Красноуфимск</w:t>
      </w:r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независимой </w:t>
      </w:r>
      <w:proofErr w:type="spellStart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>антикоррупционной</w:t>
      </w:r>
      <w:proofErr w:type="spellEnd"/>
      <w:r w:rsidRPr="00312AA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экспертизы проектов нормативных правовых актов действующим законодательством не предусмотрено.</w:t>
      </w:r>
    </w:p>
    <w:p w:rsidR="000D3173" w:rsidRDefault="000D3173" w:rsidP="000D3173"/>
    <w:p w:rsidR="000D18C6" w:rsidRPr="000D3173" w:rsidRDefault="000D18C6" w:rsidP="000D3173"/>
    <w:sectPr w:rsidR="000D18C6" w:rsidRPr="000D3173" w:rsidSect="000C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08336A"/>
    <w:rsid w:val="0008336A"/>
    <w:rsid w:val="000D18C6"/>
    <w:rsid w:val="000D3173"/>
    <w:rsid w:val="003A705C"/>
    <w:rsid w:val="0077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7" w:color="EEEEEE"/>
                <w:bottom w:val="none" w:sz="0" w:space="0" w:color="auto"/>
                <w:right w:val="single" w:sz="4" w:space="17" w:color="EEEEEE"/>
              </w:divBdr>
              <w:divsChild>
                <w:div w:id="352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09935">
                      <w:marLeft w:val="0"/>
                      <w:marRight w:val="33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EEEEEE"/>
                      </w:divBdr>
                      <w:divsChild>
                        <w:div w:id="5652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4902">
                              <w:marLeft w:val="0"/>
                              <w:marRight w:val="0"/>
                              <w:marTop w:val="0"/>
                              <w:marBottom w:val="3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7496">
                              <w:marLeft w:val="0"/>
                              <w:marRight w:val="0"/>
                              <w:marTop w:val="0"/>
                              <w:marBottom w:val="4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dcterms:created xsi:type="dcterms:W3CDTF">2018-03-30T09:23:00Z</dcterms:created>
  <dcterms:modified xsi:type="dcterms:W3CDTF">2018-03-30T10:30:00Z</dcterms:modified>
</cp:coreProperties>
</file>