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C2" w:rsidRDefault="00A534C2" w:rsidP="00A53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A534C2" w:rsidRDefault="00A534C2" w:rsidP="00A534C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ревизионной комиссии  на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2017год»  и </w:t>
      </w:r>
    </w:p>
    <w:p w:rsidR="00A534C2" w:rsidRDefault="00A534C2" w:rsidP="00A534C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 2018 и 2019г. (в редакции от 15.08</w:t>
      </w:r>
      <w:r w:rsidR="009F26E6">
        <w:rPr>
          <w:rFonts w:ascii="Times New Roman" w:hAnsi="Times New Roman"/>
          <w:sz w:val="24"/>
          <w:szCs w:val="24"/>
        </w:rPr>
        <w:t>.2017г. №14</w:t>
      </w:r>
      <w:r>
        <w:rPr>
          <w:rFonts w:ascii="Times New Roman" w:hAnsi="Times New Roman"/>
          <w:sz w:val="24"/>
          <w:szCs w:val="24"/>
        </w:rPr>
        <w:t>/1)</w:t>
      </w:r>
    </w:p>
    <w:p w:rsidR="00A534C2" w:rsidRDefault="00A534C2" w:rsidP="00A534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34C2" w:rsidRDefault="00A534C2" w:rsidP="00A534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34C2" w:rsidRDefault="00A534C2" w:rsidP="00A53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 сентября  2017 года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 Красноуфимск</w:t>
      </w:r>
    </w:p>
    <w:p w:rsidR="00A534C2" w:rsidRDefault="00A534C2" w:rsidP="00A534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4C2" w:rsidRDefault="00A534C2" w:rsidP="00A534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</w:t>
      </w:r>
      <w:proofErr w:type="gramEnd"/>
      <w:r>
        <w:rPr>
          <w:rFonts w:ascii="Times New Roman" w:hAnsi="Times New Roman"/>
          <w:sz w:val="24"/>
          <w:szCs w:val="24"/>
        </w:rPr>
        <w:t xml:space="preserve"> 2017 год и плановый период</w:t>
      </w:r>
      <w:r w:rsidR="009F26E6">
        <w:rPr>
          <w:rFonts w:ascii="Times New Roman" w:hAnsi="Times New Roman"/>
          <w:sz w:val="24"/>
          <w:szCs w:val="24"/>
        </w:rPr>
        <w:t xml:space="preserve"> 2018 и 2019г»  (в редакции от  15.08.2017г. №14</w:t>
      </w:r>
      <w:r>
        <w:rPr>
          <w:rFonts w:ascii="Times New Roman" w:hAnsi="Times New Roman"/>
          <w:sz w:val="24"/>
          <w:szCs w:val="24"/>
        </w:rPr>
        <w:t>/1).</w:t>
      </w:r>
    </w:p>
    <w:p w:rsidR="00A534C2" w:rsidRDefault="00A534C2" w:rsidP="00A534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26E6">
        <w:rPr>
          <w:rFonts w:ascii="Times New Roman" w:hAnsi="Times New Roman"/>
          <w:sz w:val="24"/>
          <w:szCs w:val="24"/>
        </w:rPr>
        <w:t xml:space="preserve">       В ревизионную комиссию 14.09</w:t>
      </w:r>
      <w:r>
        <w:rPr>
          <w:rFonts w:ascii="Times New Roman" w:hAnsi="Times New Roman"/>
          <w:sz w:val="24"/>
          <w:szCs w:val="24"/>
        </w:rPr>
        <w:t>.2017г. для проведения экспертизы поступили  документы:</w:t>
      </w:r>
    </w:p>
    <w:p w:rsidR="00A534C2" w:rsidRDefault="00A534C2" w:rsidP="00A534C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Сопроводительное письмо администрации горо</w:t>
      </w:r>
      <w:r w:rsidR="009F26E6">
        <w:rPr>
          <w:rFonts w:ascii="Times New Roman" w:hAnsi="Times New Roman"/>
          <w:sz w:val="24"/>
          <w:szCs w:val="24"/>
        </w:rPr>
        <w:t xml:space="preserve">дского округа Красноуфимск от 13.09. 2017 года   № 3979 </w:t>
      </w:r>
      <w:r>
        <w:rPr>
          <w:rFonts w:ascii="Times New Roman" w:hAnsi="Times New Roman"/>
          <w:sz w:val="24"/>
          <w:szCs w:val="24"/>
        </w:rPr>
        <w:t xml:space="preserve">  о направлении проекта решения на экспертизу. </w:t>
      </w:r>
    </w:p>
    <w:p w:rsidR="00A534C2" w:rsidRDefault="00A534C2" w:rsidP="00A534C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 и плановый период</w:t>
      </w:r>
      <w:r w:rsidR="009F26E6">
        <w:rPr>
          <w:rFonts w:ascii="Times New Roman" w:hAnsi="Times New Roman"/>
          <w:sz w:val="24"/>
          <w:szCs w:val="24"/>
        </w:rPr>
        <w:t xml:space="preserve"> 2018 и 2019г» (в редакции от 15.08.2017г. №14</w:t>
      </w:r>
      <w:r>
        <w:rPr>
          <w:rFonts w:ascii="Times New Roman" w:hAnsi="Times New Roman"/>
          <w:sz w:val="24"/>
          <w:szCs w:val="24"/>
        </w:rPr>
        <w:t>/1)   (далее – Проект) с приложениями.</w:t>
      </w:r>
    </w:p>
    <w:p w:rsidR="00A534C2" w:rsidRDefault="00A534C2" w:rsidP="00A534C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A534C2" w:rsidRDefault="00A534C2" w:rsidP="00A534C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A534C2" w:rsidRDefault="00A534C2" w:rsidP="00A534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Копия писем  ГРБС о перемещении бюджетных ассигнований.</w:t>
      </w:r>
    </w:p>
    <w:p w:rsidR="00CB596C" w:rsidRDefault="009F2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Проектом предлагается внести изменения в доходную часть бюджета: а именно увеличить  доходы  на 2 029,6 тыс. руб.</w:t>
      </w:r>
      <w:r w:rsidR="001F3054">
        <w:rPr>
          <w:rFonts w:ascii="Times New Roman" w:hAnsi="Times New Roman"/>
          <w:sz w:val="24"/>
          <w:szCs w:val="24"/>
        </w:rPr>
        <w:t xml:space="preserve"> за счет межбюджетных трансфертов.</w:t>
      </w:r>
    </w:p>
    <w:p w:rsidR="004B5128" w:rsidRDefault="004B5128" w:rsidP="004B51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Проектом предлагается увеличить расходы на 9 200 600 тыс. руб.</w:t>
      </w:r>
    </w:p>
    <w:p w:rsidR="004B5128" w:rsidRDefault="004B5128" w:rsidP="004B51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3.Внести  изменения в расходы бюджета по  ходатайствам ГРБС на 2017г</w:t>
      </w:r>
    </w:p>
    <w:p w:rsidR="004B5128" w:rsidRDefault="004B5128" w:rsidP="004B51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Основные характеристики  бюджета на 2017 год представлены  в таблице 1.</w:t>
      </w:r>
    </w:p>
    <w:p w:rsidR="004B5128" w:rsidRDefault="004B5128" w:rsidP="004B5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128" w:rsidRDefault="004B5128" w:rsidP="004B5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128" w:rsidRDefault="004B5128" w:rsidP="004B5128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таблица 1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67"/>
        <w:gridCol w:w="1843"/>
        <w:gridCol w:w="1984"/>
        <w:gridCol w:w="1560"/>
        <w:gridCol w:w="1275"/>
      </w:tblGrid>
      <w:tr w:rsidR="004B5128" w:rsidRPr="00E35166" w:rsidTr="00200986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Показатели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21.12.2016г. </w:t>
            </w:r>
          </w:p>
          <w:p w:rsidR="004B5128" w:rsidRPr="00E35166" w:rsidRDefault="004B5128" w:rsidP="00200986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D2DDD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15.08.2017</w:t>
            </w:r>
          </w:p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№14/1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</w:t>
            </w:r>
          </w:p>
          <w:p w:rsidR="004B5128" w:rsidRPr="00E35166" w:rsidRDefault="004B5128" w:rsidP="00200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</w:tr>
      <w:tr w:rsidR="004B5128" w:rsidRPr="00E35166" w:rsidTr="00200986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28" w:rsidRPr="00E35166" w:rsidRDefault="004B5128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28" w:rsidRPr="00E35166" w:rsidRDefault="004B5128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28" w:rsidRPr="00E35166" w:rsidRDefault="004B5128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B5128" w:rsidRPr="00E35166" w:rsidTr="0020098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</w:t>
            </w:r>
            <w:r w:rsidRPr="00E35166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</w:tr>
      <w:tr w:rsidR="004B5128" w:rsidRPr="00E35166" w:rsidTr="00200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1 088 047,879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346044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1 190 977,109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346044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1 193 006,709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346044" w:rsidP="0034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104 958,83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346044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9,65</w:t>
            </w:r>
          </w:p>
        </w:tc>
      </w:tr>
      <w:tr w:rsidR="004B5128" w:rsidRPr="00E35166" w:rsidTr="00200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1 100 699,1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346044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1 226 330,274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346044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1 235 530,874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346044" w:rsidP="0034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134 831,774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6044">
              <w:rPr>
                <w:rFonts w:ascii="Times New Roman" w:hAnsi="Times New Roman"/>
              </w:rPr>
              <w:t>2,25</w:t>
            </w:r>
          </w:p>
        </w:tc>
      </w:tr>
      <w:tr w:rsidR="004B5128" w:rsidRPr="00E35166" w:rsidTr="00200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Дефицит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4B5128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12 651,221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346044" w:rsidP="0020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35 353,165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346044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42 524,165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E35166" w:rsidRDefault="00346044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29 872,944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8" w:rsidRPr="00B62E23" w:rsidRDefault="00346044" w:rsidP="0034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236,1</w:t>
            </w:r>
          </w:p>
        </w:tc>
      </w:tr>
    </w:tbl>
    <w:p w:rsidR="004B5128" w:rsidRDefault="004B5128"/>
    <w:p w:rsidR="00346044" w:rsidRDefault="00346044" w:rsidP="00346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Объем доходов проектом решения  увеличивается по отношению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="00D12B29">
        <w:rPr>
          <w:rFonts w:ascii="Times New Roman" w:hAnsi="Times New Roman"/>
          <w:sz w:val="24"/>
          <w:szCs w:val="24"/>
        </w:rPr>
        <w:t xml:space="preserve"> уточненному на 2 029,6</w:t>
      </w:r>
      <w:r>
        <w:rPr>
          <w:rFonts w:ascii="Times New Roman" w:hAnsi="Times New Roman"/>
          <w:sz w:val="24"/>
          <w:szCs w:val="24"/>
        </w:rPr>
        <w:t xml:space="preserve">  тыс. руб.,  и  увеличивается на </w:t>
      </w:r>
      <w:r w:rsidRPr="00660C5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4 958,83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тыс. руб. (на 9,65%)по отношению к первоначально утвержденному,  и  составляет  </w:t>
      </w:r>
      <w:r w:rsidR="00D12B29">
        <w:rPr>
          <w:rFonts w:ascii="Times New Roman" w:hAnsi="Times New Roman"/>
          <w:sz w:val="24"/>
          <w:szCs w:val="24"/>
        </w:rPr>
        <w:t>1 193 006,709</w:t>
      </w:r>
      <w:r w:rsidRPr="00660C5D">
        <w:rPr>
          <w:rFonts w:ascii="Times New Roman" w:hAnsi="Times New Roman"/>
          <w:sz w:val="24"/>
          <w:szCs w:val="24"/>
        </w:rPr>
        <w:t xml:space="preserve"> </w:t>
      </w:r>
      <w:r w:rsidRPr="00660C5D">
        <w:rPr>
          <w:sz w:val="24"/>
          <w:szCs w:val="24"/>
        </w:rPr>
        <w:t xml:space="preserve"> </w:t>
      </w:r>
      <w:r w:rsidRPr="00660C5D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46044" w:rsidRDefault="00346044" w:rsidP="00346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Объем </w:t>
      </w:r>
      <w:r w:rsidR="00D12B29">
        <w:rPr>
          <w:rFonts w:ascii="Times New Roman" w:hAnsi="Times New Roman"/>
          <w:sz w:val="24"/>
          <w:szCs w:val="24"/>
        </w:rPr>
        <w:t xml:space="preserve">расходов увеличился на 9 200,6 </w:t>
      </w:r>
      <w:r>
        <w:rPr>
          <w:rFonts w:ascii="Times New Roman" w:hAnsi="Times New Roman"/>
          <w:sz w:val="24"/>
          <w:szCs w:val="24"/>
        </w:rPr>
        <w:t xml:space="preserve">тыс. руб. к уточненному,  на  </w:t>
      </w:r>
      <w:r w:rsidRPr="00660C5D">
        <w:rPr>
          <w:rFonts w:ascii="Times New Roman" w:hAnsi="Times New Roman"/>
          <w:sz w:val="24"/>
          <w:szCs w:val="24"/>
        </w:rPr>
        <w:t>1</w:t>
      </w:r>
      <w:r w:rsidR="00D12B29">
        <w:rPr>
          <w:rFonts w:ascii="Times New Roman" w:hAnsi="Times New Roman"/>
          <w:sz w:val="24"/>
          <w:szCs w:val="24"/>
        </w:rPr>
        <w:t>34 831,774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D12B29">
        <w:rPr>
          <w:rFonts w:ascii="Times New Roman" w:hAnsi="Times New Roman"/>
          <w:sz w:val="24"/>
          <w:szCs w:val="24"/>
        </w:rPr>
        <w:t xml:space="preserve">ыс. руб. или </w:t>
      </w:r>
      <w:r w:rsidR="00F007FC">
        <w:rPr>
          <w:rFonts w:ascii="Times New Roman" w:hAnsi="Times New Roman"/>
          <w:sz w:val="24"/>
          <w:szCs w:val="24"/>
        </w:rPr>
        <w:t>(</w:t>
      </w:r>
      <w:r w:rsidR="00D12B29">
        <w:rPr>
          <w:rFonts w:ascii="Times New Roman" w:hAnsi="Times New Roman"/>
          <w:sz w:val="24"/>
          <w:szCs w:val="24"/>
        </w:rPr>
        <w:t>на 1</w:t>
      </w:r>
      <w:r>
        <w:rPr>
          <w:rFonts w:ascii="Times New Roman" w:hAnsi="Times New Roman"/>
          <w:sz w:val="24"/>
          <w:szCs w:val="24"/>
        </w:rPr>
        <w:t>2</w:t>
      </w:r>
      <w:r w:rsidR="00D12B29">
        <w:rPr>
          <w:rFonts w:ascii="Times New Roman" w:hAnsi="Times New Roman"/>
          <w:sz w:val="24"/>
          <w:szCs w:val="24"/>
        </w:rPr>
        <w:t>,25</w:t>
      </w:r>
      <w:r w:rsidR="00F007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% к первоначально утвержденному объему расходов.  Дефи</w:t>
      </w:r>
      <w:r w:rsidR="00D12B29">
        <w:rPr>
          <w:rFonts w:ascii="Times New Roman" w:hAnsi="Times New Roman"/>
          <w:sz w:val="24"/>
          <w:szCs w:val="24"/>
        </w:rPr>
        <w:t xml:space="preserve">цит бюджета увеличился на  236,1 </w:t>
      </w:r>
      <w:r>
        <w:rPr>
          <w:rFonts w:ascii="Times New Roman" w:hAnsi="Times New Roman"/>
          <w:sz w:val="24"/>
          <w:szCs w:val="24"/>
        </w:rPr>
        <w:t xml:space="preserve">% по отношению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первоначальному.</w:t>
      </w:r>
    </w:p>
    <w:p w:rsidR="00D12B29" w:rsidRDefault="00D12B29" w:rsidP="00346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6D2F" w:rsidRDefault="00F76D2F" w:rsidP="00F76D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 доходов представлен в таблице 2.</w:t>
      </w:r>
    </w:p>
    <w:p w:rsidR="00F76D2F" w:rsidRDefault="00F76D2F" w:rsidP="00F76D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таблица 2 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418"/>
        <w:gridCol w:w="1730"/>
        <w:gridCol w:w="1730"/>
        <w:gridCol w:w="1276"/>
        <w:gridCol w:w="1417"/>
      </w:tblGrid>
      <w:tr w:rsidR="00F76D2F" w:rsidRPr="00E35166" w:rsidTr="00200986">
        <w:trPr>
          <w:trHeight w:val="42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от 21.12.2016г. №5/3 </w:t>
            </w:r>
          </w:p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D2DDD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15.08.2017</w:t>
            </w:r>
          </w:p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№14/1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Проект от </w:t>
            </w:r>
            <w:r>
              <w:rPr>
                <w:rFonts w:ascii="Times New Roman" w:hAnsi="Times New Roman"/>
                <w:sz w:val="18"/>
                <w:szCs w:val="18"/>
              </w:rPr>
              <w:t>13.09</w:t>
            </w:r>
            <w:r w:rsidRPr="00E35166">
              <w:rPr>
                <w:rFonts w:ascii="Times New Roman" w:hAnsi="Times New Roman"/>
                <w:sz w:val="18"/>
                <w:szCs w:val="18"/>
              </w:rPr>
              <w:t>.2017г.</w:t>
            </w:r>
          </w:p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№ 5/3 </w:t>
            </w:r>
          </w:p>
        </w:tc>
      </w:tr>
      <w:tr w:rsidR="00F76D2F" w:rsidRPr="00E35166" w:rsidTr="00200986">
        <w:trPr>
          <w:trHeight w:val="27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76D2F" w:rsidRPr="00E35166" w:rsidTr="00200986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:2(%)</w:t>
            </w:r>
          </w:p>
        </w:tc>
      </w:tr>
      <w:tr w:rsidR="00F76D2F" w:rsidRPr="00E35166" w:rsidTr="0020098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ind w:left="128" w:hanging="128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374 970,0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391 068,0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391 068,0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F76D2F" w:rsidRPr="00E35166" w:rsidTr="0020098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51 913,979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64 722,479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64 722,479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24,68</w:t>
            </w:r>
          </w:p>
        </w:tc>
      </w:tr>
      <w:tr w:rsidR="00F76D2F" w:rsidRPr="00E35166" w:rsidTr="0020098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661 163,9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12">
              <w:rPr>
                <w:rFonts w:ascii="Times New Roman" w:hAnsi="Times New Roman"/>
              </w:rPr>
              <w:t>735</w:t>
            </w:r>
            <w:r>
              <w:rPr>
                <w:rFonts w:ascii="Times New Roman" w:hAnsi="Times New Roman"/>
              </w:rPr>
              <w:t xml:space="preserve"> </w:t>
            </w:r>
            <w:r w:rsidRPr="00C15612">
              <w:rPr>
                <w:rFonts w:ascii="Times New Roman" w:hAnsi="Times New Roman"/>
              </w:rPr>
              <w:t>186,63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C15612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737 216,23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6822A4">
              <w:rPr>
                <w:rFonts w:ascii="Times New Roman" w:hAnsi="Times New Roman"/>
              </w:rPr>
              <w:t>5</w:t>
            </w:r>
          </w:p>
        </w:tc>
      </w:tr>
      <w:tr w:rsidR="00F76D2F" w:rsidRPr="00E35166" w:rsidTr="0020098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1 088 047,879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1 190 977,109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1 193 006,709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104 958,83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E35166" w:rsidRDefault="00F76D2F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 w:rsidR="006822A4">
              <w:rPr>
                <w:rFonts w:ascii="Times New Roman" w:hAnsi="Times New Roman"/>
              </w:rPr>
              <w:t>65</w:t>
            </w:r>
          </w:p>
        </w:tc>
      </w:tr>
    </w:tbl>
    <w:p w:rsidR="00F76D2F" w:rsidRDefault="00F76D2F" w:rsidP="00F76D2F">
      <w:pPr>
        <w:spacing w:after="0"/>
        <w:rPr>
          <w:rFonts w:ascii="Times New Roman" w:hAnsi="Times New Roman"/>
          <w:sz w:val="24"/>
          <w:szCs w:val="24"/>
        </w:rPr>
      </w:pPr>
    </w:p>
    <w:p w:rsidR="006822A4" w:rsidRDefault="006822A4" w:rsidP="006822A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рогноз по налоговым </w:t>
      </w:r>
      <w:r w:rsidRPr="000A46F4">
        <w:rPr>
          <w:rFonts w:ascii="Times New Roman" w:hAnsi="Times New Roman"/>
          <w:sz w:val="24"/>
          <w:szCs w:val="24"/>
        </w:rPr>
        <w:t xml:space="preserve"> поступлениям </w:t>
      </w:r>
      <w:r>
        <w:rPr>
          <w:rFonts w:ascii="Times New Roman" w:hAnsi="Times New Roman"/>
          <w:sz w:val="24"/>
          <w:szCs w:val="24"/>
        </w:rPr>
        <w:t>остается неизменным по отношению к уточненному, увеличивается на 16098,0 тыс. руб. или на 4,3%  к первоначально утвержденному бюджету.  По неналоговым доходам остается неизменным по отношению к уточненному,  увеличивается на 12808,5 тыс. руб.  или на 24,68% к первоначально утвержденному бюджету</w:t>
      </w:r>
      <w:r w:rsidRPr="000A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Безвозмездные поступления увеличиваются на 104 958,83 тыс. руб. или 9,65 % к первоначально утвержденным ассигнованиям.</w:t>
      </w:r>
    </w:p>
    <w:p w:rsidR="006822A4" w:rsidRDefault="006822A4" w:rsidP="006822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2A4" w:rsidRDefault="006822A4" w:rsidP="006822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tbl>
      <w:tblPr>
        <w:tblpPr w:leftFromText="180" w:rightFromText="180" w:vertAnchor="text" w:horzAnchor="margin" w:tblpY="354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0"/>
        <w:gridCol w:w="1597"/>
        <w:gridCol w:w="1597"/>
        <w:gridCol w:w="1642"/>
      </w:tblGrid>
      <w:tr w:rsidR="006822A4" w:rsidRPr="00E35166" w:rsidTr="006822A4">
        <w:trPr>
          <w:trHeight w:val="1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Решение Думы о бюджете от 21.12.2016г. № 5/3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D2DDD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15.08.2017</w:t>
            </w:r>
          </w:p>
          <w:p w:rsidR="006822A4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№14/1</w:t>
            </w:r>
          </w:p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</w:t>
            </w:r>
            <w:r>
              <w:rPr>
                <w:rFonts w:ascii="Times New Roman" w:hAnsi="Times New Roman"/>
                <w:sz w:val="20"/>
                <w:szCs w:val="20"/>
              </w:rPr>
              <w:t>т 03.09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(</w:t>
            </w: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Отклонения проекта </w:t>
            </w:r>
          </w:p>
          <w:p w:rsidR="006822A4" w:rsidRPr="00E35166" w:rsidRDefault="006822A4" w:rsidP="006822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решения от первоначального 21.12.2016г. № 5/3</w:t>
            </w:r>
          </w:p>
          <w:p w:rsidR="006822A4" w:rsidRPr="00E35166" w:rsidRDefault="006822A4" w:rsidP="006822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822A4" w:rsidRPr="00E35166" w:rsidTr="006822A4">
        <w:trPr>
          <w:trHeight w:val="1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6822A4" w:rsidRPr="00E35166" w:rsidTr="006822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901 Администрация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308 893,5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DE2E35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</w:t>
            </w:r>
            <w:r w:rsidR="002A1287">
              <w:rPr>
                <w:rFonts w:ascii="Times New Roman" w:hAnsi="Times New Roman"/>
              </w:rPr>
              <w:t>21 117,365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2A1287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7 277,0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026A26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119 500,865</w:t>
            </w:r>
          </w:p>
        </w:tc>
      </w:tr>
      <w:tr w:rsidR="006822A4" w:rsidRPr="00E35166" w:rsidTr="006822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902 Управление муниципальным имуществом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16 814,6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DE2E35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22 692,089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5877,489</w:t>
            </w:r>
          </w:p>
        </w:tc>
      </w:tr>
      <w:tr w:rsidR="006822A4" w:rsidRPr="00E35166" w:rsidTr="006822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906 Управление образованием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655 987,8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DE2E35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53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60</w:t>
            </w:r>
            <w:r w:rsidR="002A1287">
              <w:rPr>
                <w:rFonts w:ascii="Times New Roman" w:hAnsi="Times New Roman"/>
              </w:rPr>
              <w:t> 732,453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FF2359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026A26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6668,253</w:t>
            </w:r>
          </w:p>
        </w:tc>
      </w:tr>
      <w:tr w:rsidR="006822A4" w:rsidRPr="00E35166" w:rsidTr="006822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908 Управление культуры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104 909,8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DE2E35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106 672,090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1762,29</w:t>
            </w:r>
          </w:p>
        </w:tc>
      </w:tr>
      <w:tr w:rsidR="006822A4" w:rsidRPr="00E35166" w:rsidTr="006822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912 Дума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3 168,3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3 292,094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123,794</w:t>
            </w:r>
          </w:p>
        </w:tc>
      </w:tr>
      <w:tr w:rsidR="006822A4" w:rsidRPr="00E35166" w:rsidTr="006822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913 Ревизионная комиссия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2077,1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2 255,118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178,018</w:t>
            </w:r>
          </w:p>
        </w:tc>
      </w:tr>
      <w:tr w:rsidR="006822A4" w:rsidRPr="00E35166" w:rsidTr="006822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919 Финансовое 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8 848,0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9569,065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721,065</w:t>
            </w:r>
          </w:p>
        </w:tc>
      </w:tr>
      <w:tr w:rsidR="006822A4" w:rsidRPr="00E35166" w:rsidTr="006822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1 100 699,1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6822A4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128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2A1287">
              <w:rPr>
                <w:rFonts w:ascii="Times New Roman" w:hAnsi="Times New Roman"/>
              </w:rPr>
              <w:t>26 330,274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026A26" w:rsidP="00026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4" w:rsidRPr="00E35166" w:rsidRDefault="00026A26" w:rsidP="00682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134 831,774</w:t>
            </w:r>
          </w:p>
        </w:tc>
      </w:tr>
    </w:tbl>
    <w:p w:rsidR="00346044" w:rsidRDefault="00346044"/>
    <w:p w:rsidR="00026A26" w:rsidRDefault="00026A26" w:rsidP="00026A2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026A26" w:rsidRDefault="00026A26" w:rsidP="00026A26">
      <w:pPr>
        <w:spacing w:after="0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 (тыс. рублей)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1619"/>
        <w:gridCol w:w="1645"/>
        <w:gridCol w:w="1645"/>
        <w:gridCol w:w="1559"/>
      </w:tblGrid>
      <w:tr w:rsidR="00026A26" w:rsidTr="00200986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 бюджете от 21.12.2016г.</w:t>
            </w:r>
          </w:p>
          <w:p w:rsidR="00026A26" w:rsidRDefault="00026A26" w:rsidP="002009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5/3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9A0AA3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15.08</w:t>
            </w:r>
            <w:r w:rsidR="00026A26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026A26" w:rsidRDefault="009A0AA3" w:rsidP="00200986">
            <w:pPr>
              <w:framePr w:hSpace="180" w:wrap="around" w:vAnchor="text" w:hAnchor="page" w:x="2427" w:y="36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№14</w:t>
            </w:r>
            <w:r w:rsidR="00026A26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026A26" w:rsidRDefault="00026A26" w:rsidP="002009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Изменения, пре</w:t>
            </w:r>
            <w:r w:rsidR="009A0AA3">
              <w:rPr>
                <w:rFonts w:ascii="Times New Roman" w:hAnsi="Times New Roman"/>
                <w:sz w:val="20"/>
                <w:szCs w:val="20"/>
              </w:rPr>
              <w:t>длагаемые проектом решения от 03.09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026A26" w:rsidRDefault="00026A26" w:rsidP="002009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Отклонения проекта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решения Думы от 21.12.2016 №5/3</w:t>
            </w:r>
          </w:p>
        </w:tc>
      </w:tr>
      <w:tr w:rsidR="00026A26" w:rsidTr="00200986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79 271, 450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9A0AA3" w:rsidP="0020098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89 086,792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21103B" w:rsidP="0020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21103B" w:rsidP="0020098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10 281</w:t>
            </w:r>
            <w:r w:rsidR="00026A26">
              <w:rPr>
                <w:rFonts w:ascii="Times New Roman" w:hAnsi="Times New Roman"/>
              </w:rPr>
              <w:t>,342</w:t>
            </w: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5 052 ,667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5 231,521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21103B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103B">
              <w:rPr>
                <w:rFonts w:ascii="Times New Roman" w:hAnsi="Times New Roman"/>
              </w:rPr>
              <w:t>17,527</w:t>
            </w: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50 715,959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100 837,209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21103B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103B">
              <w:rPr>
                <w:rFonts w:ascii="Times New Roman" w:hAnsi="Times New Roman"/>
              </w:rPr>
              <w:t>7 448,25</w:t>
            </w: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 Жилищно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31 373,864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9A0AA3" w:rsidP="0020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75 329,747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21103B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-115,673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11550A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43 840,21</w:t>
            </w:r>
          </w:p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687 610,5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9A0AA3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699 908,415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21103B" w:rsidP="0021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10281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14 214,115</w:t>
            </w: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87 456,6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88 402,090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945,49</w:t>
            </w: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112 658,86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113 199,89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541,03</w:t>
            </w: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40 573,9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9A0AA3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46 169,31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21103B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0281">
              <w:rPr>
                <w:rFonts w:ascii="Times New Roman" w:hAnsi="Times New Roman"/>
              </w:rPr>
              <w:t>729,81</w:t>
            </w: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1300 Обслуживание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9A0AA3" w:rsidP="009A0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1103B">
              <w:rPr>
                <w:rFonts w:ascii="Times New Roman" w:hAnsi="Times New Roman"/>
              </w:rPr>
              <w:t>566,0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1550A">
              <w:rPr>
                <w:rFonts w:ascii="Times New Roman" w:hAnsi="Times New Roman"/>
              </w:rPr>
              <w:t>2536,0</w:t>
            </w:r>
          </w:p>
        </w:tc>
      </w:tr>
      <w:tr w:rsidR="00026A26" w:rsidTr="0020098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26A26" w:rsidP="0020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1 100 699,1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9A0AA3" w:rsidP="0020098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1 222 230,274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21103B" w:rsidP="0020098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9200,6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26" w:rsidRDefault="00010281" w:rsidP="0020098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130 731,774</w:t>
            </w:r>
          </w:p>
        </w:tc>
      </w:tr>
    </w:tbl>
    <w:p w:rsidR="00026A26" w:rsidRDefault="00026A26"/>
    <w:p w:rsidR="003A026F" w:rsidRDefault="003A026F" w:rsidP="00FA40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источниках финансирования дефицита бюджета планируется получение  бюджетных кредитов на сумму  10 000 тыс. руб. и погашение бюджетных кредитов на сумму 10 000 тыс. руб. С учетом </w:t>
      </w:r>
      <w:r w:rsidR="00FA4053">
        <w:rPr>
          <w:rFonts w:ascii="Times New Roman" w:hAnsi="Times New Roman"/>
          <w:sz w:val="24"/>
          <w:szCs w:val="24"/>
        </w:rPr>
        <w:t>увеличения</w:t>
      </w:r>
      <w:r>
        <w:rPr>
          <w:rFonts w:ascii="Times New Roman" w:hAnsi="Times New Roman"/>
          <w:sz w:val="24"/>
          <w:szCs w:val="24"/>
        </w:rPr>
        <w:t xml:space="preserve"> и уменьшения прочих остатков денежных средств</w:t>
      </w:r>
      <w:r w:rsidR="00FA4053">
        <w:rPr>
          <w:rFonts w:ascii="Times New Roman" w:hAnsi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 xml:space="preserve">ефицит бюджета </w:t>
      </w:r>
      <w:r w:rsidR="00FA4053">
        <w:rPr>
          <w:rFonts w:ascii="Times New Roman" w:hAnsi="Times New Roman" w:cs="Times New Roman"/>
          <w:sz w:val="24"/>
          <w:szCs w:val="24"/>
        </w:rPr>
        <w:t xml:space="preserve"> увеличится  на  7 171,</w:t>
      </w:r>
      <w:r w:rsidR="00AA5636">
        <w:rPr>
          <w:rFonts w:ascii="Times New Roman" w:hAnsi="Times New Roman" w:cs="Times New Roman"/>
          <w:sz w:val="24"/>
          <w:szCs w:val="24"/>
        </w:rPr>
        <w:t xml:space="preserve">0 тыс. руб.  По отношению к уточненному    составит    42 524,165 тыс. руб. </w:t>
      </w:r>
      <w:proofErr w:type="gramEnd"/>
    </w:p>
    <w:p w:rsidR="00AA5636" w:rsidRDefault="00AA5636" w:rsidP="00AA56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муниципальных заимствований откорректирована с учетом увеличения бюджетного кредита в 2017году на 10 000,0 тыс. руб. и погашение бюджетного кредита увеличено  в 2017году   </w:t>
      </w:r>
      <w:r w:rsidR="00AD55D7">
        <w:rPr>
          <w:rFonts w:ascii="Times New Roman" w:hAnsi="Times New Roman" w:cs="Times New Roman"/>
          <w:sz w:val="24"/>
          <w:szCs w:val="24"/>
        </w:rPr>
        <w:t>на 10 000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55D7" w:rsidRDefault="00AD55D7" w:rsidP="00AA56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5D7" w:rsidRDefault="00AA5636" w:rsidP="00AD5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5D7">
        <w:rPr>
          <w:rFonts w:ascii="Times New Roman" w:hAnsi="Times New Roman"/>
          <w:sz w:val="24"/>
          <w:szCs w:val="24"/>
        </w:rPr>
        <w:t xml:space="preserve">Показатели приложений к проекту решения соответствуют текстовой части проекта  решения. </w:t>
      </w:r>
    </w:p>
    <w:p w:rsidR="00AD55D7" w:rsidRDefault="00AD55D7" w:rsidP="00AD5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</w:p>
    <w:p w:rsidR="00AD55D7" w:rsidRDefault="00AD55D7" w:rsidP="00AD5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21.12.2016г. № 5/3 «О бюджете городского округа Красноуфимск на 2017 год и плановый период 2018г  и  2019г» в редакции решения от 15.08.2017г.  №14/1  соответствует требованиям, установленным бюджетным  законодательством.</w:t>
      </w:r>
    </w:p>
    <w:p w:rsidR="00AD55D7" w:rsidRDefault="00AD55D7" w:rsidP="00AD5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AD55D7" w:rsidRDefault="00AD55D7" w:rsidP="00AD5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5D7" w:rsidRDefault="00AD55D7" w:rsidP="00AD5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5D7" w:rsidRDefault="00AD55D7" w:rsidP="00AD5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5D7" w:rsidRDefault="00AD55D7" w:rsidP="00AD55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AA5636" w:rsidRPr="00FA4053" w:rsidRDefault="00AA5636" w:rsidP="00AA56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6A26" w:rsidRDefault="00026A26"/>
    <w:sectPr w:rsidR="00026A26" w:rsidSect="0095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A534C2"/>
    <w:rsid w:val="00010281"/>
    <w:rsid w:val="00026A26"/>
    <w:rsid w:val="0011550A"/>
    <w:rsid w:val="001F3054"/>
    <w:rsid w:val="0021103B"/>
    <w:rsid w:val="002A1287"/>
    <w:rsid w:val="00346044"/>
    <w:rsid w:val="003A026F"/>
    <w:rsid w:val="004B5128"/>
    <w:rsid w:val="006822A4"/>
    <w:rsid w:val="009565B1"/>
    <w:rsid w:val="00987D4A"/>
    <w:rsid w:val="009A0AA3"/>
    <w:rsid w:val="009F26E6"/>
    <w:rsid w:val="00A534C2"/>
    <w:rsid w:val="00AA5636"/>
    <w:rsid w:val="00AD55D7"/>
    <w:rsid w:val="00CB596C"/>
    <w:rsid w:val="00D12B29"/>
    <w:rsid w:val="00D505B1"/>
    <w:rsid w:val="00F007FC"/>
    <w:rsid w:val="00F76D2F"/>
    <w:rsid w:val="00FA4053"/>
    <w:rsid w:val="00FF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8</cp:revision>
  <cp:lastPrinted>2017-09-18T05:38:00Z</cp:lastPrinted>
  <dcterms:created xsi:type="dcterms:W3CDTF">2017-09-14T11:42:00Z</dcterms:created>
  <dcterms:modified xsi:type="dcterms:W3CDTF">2017-09-18T06:25:00Z</dcterms:modified>
</cp:coreProperties>
</file>