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EA" w:rsidRPr="00BC1BEA" w:rsidRDefault="00BC1BEA" w:rsidP="00BC1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>Информация по результатам  проверки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C1BEA">
        <w:rPr>
          <w:rFonts w:ascii="Times New Roman" w:hAnsi="Times New Roman"/>
          <w:b/>
          <w:sz w:val="24"/>
          <w:szCs w:val="24"/>
        </w:rPr>
        <w:t xml:space="preserve">МКУ «Служба единого заказчика»  по теме </w:t>
      </w:r>
      <w:r w:rsidRPr="00BC1BEA">
        <w:rPr>
          <w:rFonts w:ascii="Times New Roman" w:hAnsi="Times New Roman" w:cs="Times New Roman"/>
          <w:b/>
          <w:sz w:val="24"/>
          <w:szCs w:val="24"/>
        </w:rPr>
        <w:t>«использование средств местного бюджета выделенных на реализацию мероприятий в области охраны и использования лесов по муниципальной программе «Развитие и модернизация жилищно-коммунального и дорожного хозяйства городского округа Красноуфимск на 2014-2020 годы»   за период 2014, 2015г».</w:t>
      </w:r>
    </w:p>
    <w:p w:rsidR="00BC1BEA" w:rsidRPr="00BC1BEA" w:rsidRDefault="00BC1BEA" w:rsidP="00E810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C1BEA" w:rsidRDefault="00BC1BEA" w:rsidP="00E810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091" w:rsidRDefault="00BC1BEA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1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81091">
        <w:rPr>
          <w:rFonts w:ascii="Times New Roman" w:hAnsi="Times New Roman"/>
          <w:sz w:val="24"/>
          <w:szCs w:val="24"/>
        </w:rPr>
        <w:t xml:space="preserve">На заседании  постоянной  депутатской  комиссии по муниципальной собственности   одним из вопросов был  рассмотрен отчет ревизионной комиссии городского округа Красноуфимск по результатам  проверки МКУ «Служба единого заказчика»  по теме </w:t>
      </w:r>
      <w:r w:rsidR="00E81091" w:rsidRPr="00055E84">
        <w:rPr>
          <w:rFonts w:ascii="Times New Roman" w:hAnsi="Times New Roman" w:cs="Times New Roman"/>
          <w:sz w:val="24"/>
          <w:szCs w:val="24"/>
        </w:rPr>
        <w:t>«</w:t>
      </w:r>
      <w:r w:rsidR="00E81091">
        <w:rPr>
          <w:rFonts w:ascii="Times New Roman" w:hAnsi="Times New Roman" w:cs="Times New Roman"/>
          <w:sz w:val="24"/>
          <w:szCs w:val="24"/>
        </w:rPr>
        <w:t>и</w:t>
      </w:r>
      <w:r w:rsidR="00E81091" w:rsidRPr="00055E84">
        <w:rPr>
          <w:rFonts w:ascii="Times New Roman" w:hAnsi="Times New Roman" w:cs="Times New Roman"/>
          <w:sz w:val="24"/>
          <w:szCs w:val="24"/>
        </w:rPr>
        <w:t xml:space="preserve">спользование средств местного бюджета выделенных на реализацию мероприятий в области охраны и использования лесов по муниципальной программе «Развитие и модернизация жилищно-коммунального и дорожного хозяйства городского округа Красноуфимск на 2014-2020 годы» </w:t>
      </w:r>
      <w:r w:rsidR="00E81091">
        <w:rPr>
          <w:rFonts w:ascii="Times New Roman" w:hAnsi="Times New Roman" w:cs="Times New Roman"/>
          <w:sz w:val="24"/>
          <w:szCs w:val="24"/>
        </w:rPr>
        <w:t xml:space="preserve">  </w:t>
      </w:r>
      <w:r w:rsidR="00E81091" w:rsidRPr="00055E84">
        <w:rPr>
          <w:rFonts w:ascii="Times New Roman" w:hAnsi="Times New Roman" w:cs="Times New Roman"/>
          <w:sz w:val="24"/>
          <w:szCs w:val="24"/>
        </w:rPr>
        <w:t>за период</w:t>
      </w:r>
      <w:proofErr w:type="gramEnd"/>
      <w:r w:rsidR="00E81091" w:rsidRPr="00055E84">
        <w:rPr>
          <w:rFonts w:ascii="Times New Roman" w:hAnsi="Times New Roman" w:cs="Times New Roman"/>
          <w:sz w:val="24"/>
          <w:szCs w:val="24"/>
        </w:rPr>
        <w:t xml:space="preserve"> 2014, 2015г»</w:t>
      </w:r>
      <w:r w:rsidR="00E81091">
        <w:rPr>
          <w:rFonts w:ascii="Times New Roman" w:hAnsi="Times New Roman" w:cs="Times New Roman"/>
          <w:sz w:val="24"/>
          <w:szCs w:val="24"/>
        </w:rPr>
        <w:t>.</w:t>
      </w:r>
    </w:p>
    <w:p w:rsidR="00BC1BEA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Кассовые расходы на мероприятия по охране лесов  составили </w:t>
      </w:r>
      <w:r w:rsidRPr="00A6551C">
        <w:rPr>
          <w:rFonts w:ascii="Times New Roman" w:hAnsi="Times New Roman" w:cs="Times New Roman"/>
          <w:sz w:val="24"/>
          <w:szCs w:val="24"/>
        </w:rPr>
        <w:t>за 2014год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130тыс. руб.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6551C">
        <w:rPr>
          <w:rFonts w:ascii="Times New Roman" w:hAnsi="Times New Roman" w:cs="Times New Roman"/>
          <w:sz w:val="24"/>
          <w:szCs w:val="24"/>
        </w:rPr>
        <w:t xml:space="preserve">в 2015 </w:t>
      </w:r>
      <w:r>
        <w:rPr>
          <w:rFonts w:ascii="Times New Roman" w:hAnsi="Times New Roman" w:cs="Times New Roman"/>
          <w:sz w:val="24"/>
          <w:szCs w:val="24"/>
        </w:rPr>
        <w:t>-107,47</w:t>
      </w:r>
      <w:r w:rsidRPr="00A65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E81091" w:rsidRDefault="00BC1BEA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1091">
        <w:rPr>
          <w:rFonts w:ascii="Times New Roman" w:hAnsi="Times New Roman" w:cs="Times New Roman"/>
          <w:sz w:val="24"/>
          <w:szCs w:val="24"/>
        </w:rPr>
        <w:t xml:space="preserve">В реестре муниципального  имущества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81091">
        <w:rPr>
          <w:rFonts w:ascii="Times New Roman" w:hAnsi="Times New Roman" w:cs="Times New Roman"/>
          <w:sz w:val="24"/>
          <w:szCs w:val="24"/>
        </w:rPr>
        <w:t>находится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091">
        <w:rPr>
          <w:rFonts w:ascii="Times New Roman" w:hAnsi="Times New Roman" w:cs="Times New Roman"/>
          <w:sz w:val="24"/>
          <w:szCs w:val="24"/>
        </w:rPr>
        <w:t>земельных участков, на которых расположены городские леса площадью   472га.</w:t>
      </w:r>
      <w:r>
        <w:rPr>
          <w:rFonts w:ascii="Times New Roman" w:hAnsi="Times New Roman" w:cs="Times New Roman"/>
          <w:sz w:val="24"/>
          <w:szCs w:val="24"/>
        </w:rPr>
        <w:t xml:space="preserve">  Мероприятия в области охраны лесов осуществляются путем патрулирования лесов и устройства минерализованных полос в пожароопасный период.</w:t>
      </w:r>
    </w:p>
    <w:p w:rsidR="00E81091" w:rsidRDefault="00BC1BEA" w:rsidP="00E81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1091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установлены недостатки и нарушения:</w:t>
      </w:r>
    </w:p>
    <w:p w:rsidR="00E81091" w:rsidRDefault="00E81091" w:rsidP="00E81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55E84">
        <w:rPr>
          <w:rFonts w:ascii="Times New Roman" w:hAnsi="Times New Roman" w:cs="Times New Roman"/>
          <w:sz w:val="24"/>
          <w:szCs w:val="24"/>
        </w:rPr>
        <w:t>В нарушение требований  п.2 ст.43 и п.п.25 п.1 ст.16 Федерального закона №131-ФЗ работы по устройству противопожарных минерализованных полос вокруг кладбища №2 выполнены на территории другого муниципального образования. С нарушением законодательства израсходованы бюджетные средства в объеме 134,638 тыс. руб. (</w:t>
      </w:r>
      <w:proofErr w:type="spellStart"/>
      <w:r w:rsidRPr="00055E84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055E84">
        <w:rPr>
          <w:rFonts w:ascii="Times New Roman" w:hAnsi="Times New Roman" w:cs="Times New Roman"/>
          <w:sz w:val="24"/>
          <w:szCs w:val="24"/>
        </w:rPr>
        <w:t xml:space="preserve"> разделение объема работ отсутствует).</w:t>
      </w:r>
    </w:p>
    <w:p w:rsidR="00E81091" w:rsidRDefault="00E81091" w:rsidP="00E810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1E7">
        <w:rPr>
          <w:rFonts w:ascii="Times New Roman" w:hAnsi="Times New Roman" w:cs="Times New Roman"/>
          <w:sz w:val="24"/>
          <w:szCs w:val="24"/>
        </w:rPr>
        <w:t>2. В нарушение требований пункта 3.10 Порядка формирования и реализации муниципальных программ городского округа Красноуфимск, утвержденного постановлением администрации ГО Красноуфимск от 26.11.2014 №1521, изменения в Программу,  касающиеся  корректировки объема расходов на 2015 год, внесены в 2016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1E7">
        <w:rPr>
          <w:rFonts w:ascii="Times New Roman" w:hAnsi="Times New Roman" w:cs="Times New Roman"/>
          <w:sz w:val="24"/>
          <w:szCs w:val="24"/>
        </w:rPr>
        <w:t xml:space="preserve"> т.е. за истекший период.</w:t>
      </w:r>
    </w:p>
    <w:p w:rsidR="00E81091" w:rsidRDefault="00BC1BEA" w:rsidP="00E8109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E81091" w:rsidRPr="005B21E7">
        <w:rPr>
          <w:rFonts w:ascii="Times New Roman" w:hAnsi="Times New Roman" w:cs="Times New Roman"/>
          <w:sz w:val="24"/>
          <w:szCs w:val="24"/>
        </w:rPr>
        <w:t>Недостаток программы «Развитие и модернизация жилищно-коммунального и дорожного хозяйства городского округа Красноуфимск на 2014-2020 годы»: по целевому показателю «Снижение процента пожаров в лесах» с плановым значением 1% в 2014 году и 1,5% в 2015 году не указан базовый показатель, т.е. что считать за 100% и от показателя какого года идет отсчёт снижения показателя, так же не указан источник</w:t>
      </w:r>
      <w:proofErr w:type="gramEnd"/>
      <w:r w:rsidR="00E81091" w:rsidRPr="005B2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1091" w:rsidRPr="005B21E7">
        <w:rPr>
          <w:rFonts w:ascii="Times New Roman" w:hAnsi="Times New Roman" w:cs="Times New Roman"/>
          <w:sz w:val="24"/>
          <w:szCs w:val="24"/>
        </w:rPr>
        <w:t>значения</w:t>
      </w:r>
      <w:proofErr w:type="gramEnd"/>
      <w:r w:rsidR="00E81091" w:rsidRPr="005B21E7">
        <w:rPr>
          <w:rFonts w:ascii="Times New Roman" w:hAnsi="Times New Roman" w:cs="Times New Roman"/>
          <w:sz w:val="24"/>
          <w:szCs w:val="24"/>
        </w:rPr>
        <w:t xml:space="preserve"> показателя.</w:t>
      </w:r>
      <w:r w:rsidR="00E81091">
        <w:rPr>
          <w:rFonts w:ascii="Times New Roman" w:hAnsi="Times New Roman" w:cs="Times New Roman"/>
          <w:sz w:val="24"/>
          <w:szCs w:val="24"/>
        </w:rPr>
        <w:t xml:space="preserve">  </w:t>
      </w:r>
      <w:r w:rsidR="00E81091" w:rsidRPr="005B21E7">
        <w:rPr>
          <w:rFonts w:ascii="Times New Roman" w:hAnsi="Times New Roman" w:cs="Times New Roman"/>
          <w:sz w:val="24"/>
          <w:szCs w:val="24"/>
        </w:rPr>
        <w:t>Администрацией городского округа  Красноуфимск подтвержден факт отсутствия лесных пожаров на территории городского округа  в 2013 - 2015 годах, при этом КМКУ «Служба единого заказчика» в отчётах о реализации  Программы  указывает, что фактическое снижение процента пожаров в лесах составило 1% в 2014 году и 1,5% в 2015 году.</w:t>
      </w:r>
    </w:p>
    <w:p w:rsidR="00E81091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2F5">
        <w:rPr>
          <w:rFonts w:ascii="Times New Roman" w:hAnsi="Times New Roman" w:cs="Times New Roman"/>
          <w:sz w:val="24"/>
          <w:szCs w:val="24"/>
        </w:rPr>
        <w:t xml:space="preserve">    Учреждению направлено представление по устранению выявленных нарушений от</w:t>
      </w:r>
      <w:r>
        <w:rPr>
          <w:rFonts w:ascii="Times New Roman" w:hAnsi="Times New Roman" w:cs="Times New Roman"/>
          <w:sz w:val="24"/>
          <w:szCs w:val="24"/>
        </w:rPr>
        <w:t xml:space="preserve">  16.10.2016г. №84.</w:t>
      </w:r>
    </w:p>
    <w:p w:rsidR="00E81091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81DFB">
        <w:rPr>
          <w:rFonts w:ascii="Times New Roman" w:hAnsi="Times New Roman" w:cs="Times New Roman"/>
          <w:sz w:val="24"/>
          <w:szCs w:val="24"/>
        </w:rPr>
        <w:t xml:space="preserve"> </w:t>
      </w:r>
      <w:r w:rsidRPr="0076027C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проверки  в администрации ГО рассмотрен на комиссии по устойчивости и эффективному функционированию муниципального сектора экономики.  Протокол №9  от 08.12.2016г. </w:t>
      </w:r>
    </w:p>
    <w:p w:rsidR="00E81091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Устранение выявленных нарушений находится на контроле ревизионной комиссии.</w:t>
      </w:r>
    </w:p>
    <w:p w:rsidR="00E81091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091" w:rsidRDefault="00E81091" w:rsidP="00E81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091" w:rsidRDefault="00E81091" w:rsidP="00E8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</w:t>
      </w:r>
    </w:p>
    <w:p w:rsidR="00E81091" w:rsidRPr="006D36E2" w:rsidRDefault="00E81091" w:rsidP="00E810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Красноуфимск                                                                                              И.Г. Озорнина</w:t>
      </w:r>
    </w:p>
    <w:p w:rsidR="00320023" w:rsidRDefault="00320023"/>
    <w:sectPr w:rsidR="0032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characterSpacingControl w:val="doNotCompress"/>
  <w:compat>
    <w:useFELayout/>
  </w:compat>
  <w:rsids>
    <w:rsidRoot w:val="00E81091"/>
    <w:rsid w:val="00320023"/>
    <w:rsid w:val="00BC1BEA"/>
    <w:rsid w:val="00E8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2016-12-14T04:25:00Z</dcterms:created>
  <dcterms:modified xsi:type="dcterms:W3CDTF">2016-12-14T04:40:00Z</dcterms:modified>
</cp:coreProperties>
</file>