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DA" w:rsidRDefault="00184DDA" w:rsidP="0018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84DDA" w:rsidRDefault="00184DDA" w:rsidP="00184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ревизионной комиссии городского округа Красноуфимск на проект решения Думы городского округа Красноуфимск «О внесении изменений в решение Думы городского округа Красноуфимск от 24.12.2015г. №54/1 «О бюджете городского округа Красноуфимск на 2016 год»</w:t>
      </w:r>
      <w:r w:rsidR="009D4D71">
        <w:rPr>
          <w:rFonts w:ascii="Times New Roman" w:hAnsi="Times New Roman" w:cs="Times New Roman"/>
          <w:sz w:val="24"/>
          <w:szCs w:val="24"/>
        </w:rPr>
        <w:t xml:space="preserve"> (в редакции от 26.05</w:t>
      </w:r>
      <w:r>
        <w:rPr>
          <w:rFonts w:ascii="Times New Roman" w:hAnsi="Times New Roman" w:cs="Times New Roman"/>
          <w:sz w:val="24"/>
          <w:szCs w:val="24"/>
        </w:rPr>
        <w:t>.2016г №6</w:t>
      </w:r>
      <w:r w:rsidR="009D4D71">
        <w:rPr>
          <w:rFonts w:ascii="Times New Roman" w:hAnsi="Times New Roman" w:cs="Times New Roman"/>
          <w:sz w:val="24"/>
          <w:szCs w:val="24"/>
        </w:rPr>
        <w:t>3/1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84DDA" w:rsidRDefault="00184DDA" w:rsidP="00184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4DDA" w:rsidRDefault="00184DDA" w:rsidP="00184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4DDA" w:rsidRDefault="00184DDA" w:rsidP="00184D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 июня  2016 года                                                                                            г. Красноуфимск</w:t>
      </w:r>
    </w:p>
    <w:p w:rsidR="00184DDA" w:rsidRDefault="00184DDA" w:rsidP="00184D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DDA" w:rsidRDefault="00184DDA" w:rsidP="00184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 соответствии  с  требованиями  статьи  157  Бюджетного  кодекса Российской Федерации (далее – БК РФ), статьи 9 положения «О бюджетном процессе в городском округе Красноуфимск», статьи 8 положения «О ревизионной комиссии городского округа Красноуфимск»  проведена  экспертиза  проекта решения Думы городского округа Красноуфимск «О внесении изменений в решение Думы городского округа Красноуфимск от 24.12.2015г. №54/1 «О бюджете городского округа Красноуфимск на 2016год» в результате которой установлено следующее:</w:t>
      </w:r>
    </w:p>
    <w:p w:rsidR="00184DDA" w:rsidRDefault="00184DDA" w:rsidP="0018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ревизионную комиссию 28.06.2016г. для проведения экспертизы поступили  документы:</w:t>
      </w:r>
    </w:p>
    <w:p w:rsidR="00184DDA" w:rsidRDefault="00184DDA" w:rsidP="00184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Сопроводительное письмо администрации городского округа Красноуфимск от 27.06. 2016 года  № 1984  о направлении проекта решения на экспертизу. </w:t>
      </w:r>
    </w:p>
    <w:p w:rsidR="00184DDA" w:rsidRDefault="00184DDA" w:rsidP="00184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 решения Думы городского округа Красноуфимск «О внесении изменений в решение Думы городского округа Красноуфимск от 24.12.2015г. №54/1 «О бюджете городского округа Красноуфимск на 2016 год» (в редакции решения Думы от 26.05.2016 г. №63/1)  (далее – Проект) с приложениями.</w:t>
      </w:r>
    </w:p>
    <w:p w:rsidR="00184DDA" w:rsidRDefault="00184DDA" w:rsidP="00184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Пояснительная записка  финансового  управления  по расходам бюджета (в табличной форме).</w:t>
      </w:r>
    </w:p>
    <w:p w:rsidR="00184DDA" w:rsidRDefault="00184DDA" w:rsidP="00184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Пояснительная записка  финансового  управления  к проекту решения (текстовой форме).</w:t>
      </w:r>
    </w:p>
    <w:p w:rsidR="00184DDA" w:rsidRDefault="00184DDA" w:rsidP="00184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Копия писем  ГРБС о перемещении бюджетных ассигнований. </w:t>
      </w:r>
    </w:p>
    <w:p w:rsidR="00184DDA" w:rsidRDefault="00184DDA" w:rsidP="0018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Данным  Проектом  предлагается внести изменения в доходную часть:</w:t>
      </w:r>
    </w:p>
    <w:p w:rsidR="00184DDA" w:rsidRDefault="00184DDA" w:rsidP="0018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DDA" w:rsidRDefault="00184DDA" w:rsidP="00184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1.Увеличить  доходы бюджета за счет целевых средств областного бюджета (строительство,  реконструкцию, капитальный ремонт автомобильных дорог) в сумме 18502,0 тыс.  руб.</w:t>
      </w:r>
    </w:p>
    <w:p w:rsidR="00184DDA" w:rsidRDefault="00184DDA" w:rsidP="00184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2.Увеличит расходы бюджета на 18502,0 тыс.  руб. в соответствии с целями получения.</w:t>
      </w:r>
    </w:p>
    <w:p w:rsidR="00184DDA" w:rsidRDefault="00184DDA" w:rsidP="0018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</w:t>
      </w:r>
      <w:r w:rsidRPr="00184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Внести изменения в расходы бюджета в связи с перемещением бюджетных ассигнований по ходатайствам  ГРБС.</w:t>
      </w:r>
    </w:p>
    <w:p w:rsidR="00184DDA" w:rsidRPr="00E40183" w:rsidRDefault="00184DDA" w:rsidP="0018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4.Внести изменения в источники финансирования дефицита бюджета.</w:t>
      </w:r>
    </w:p>
    <w:p w:rsidR="00184DDA" w:rsidRDefault="00184DDA" w:rsidP="0018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основных характеристик бюджета на 2016 год представлено в таблице 1.</w:t>
      </w:r>
    </w:p>
    <w:p w:rsidR="00184DDA" w:rsidRDefault="00184DDA" w:rsidP="0018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A3B" w:rsidRDefault="007F5A3B" w:rsidP="0018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DDA" w:rsidRDefault="00184DDA" w:rsidP="0018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DDA" w:rsidRDefault="00184DDA" w:rsidP="0018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DDA" w:rsidRDefault="00184DDA" w:rsidP="0018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DDA" w:rsidRPr="00FA42C6" w:rsidRDefault="00184DDA" w:rsidP="00184D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</w:t>
      </w:r>
      <w:r w:rsidRPr="00FA42C6">
        <w:rPr>
          <w:rFonts w:ascii="Times New Roman" w:hAnsi="Times New Roman" w:cs="Times New Roman"/>
          <w:sz w:val="24"/>
          <w:szCs w:val="24"/>
        </w:rPr>
        <w:t>таблица 1 (тыс. руб.)</w:t>
      </w:r>
    </w:p>
    <w:tbl>
      <w:tblPr>
        <w:tblStyle w:val="a3"/>
        <w:tblW w:w="8271" w:type="dxa"/>
        <w:tblInd w:w="583" w:type="dxa"/>
        <w:tblLayout w:type="fixed"/>
        <w:tblLook w:val="01E0"/>
      </w:tblPr>
      <w:tblGrid>
        <w:gridCol w:w="1096"/>
        <w:gridCol w:w="1842"/>
        <w:gridCol w:w="1504"/>
        <w:gridCol w:w="1504"/>
        <w:gridCol w:w="1340"/>
        <w:gridCol w:w="985"/>
      </w:tblGrid>
      <w:tr w:rsidR="00184DDA" w:rsidTr="00F257ED">
        <w:trPr>
          <w:trHeight w:val="315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DA" w:rsidRDefault="00184DDA" w:rsidP="00F257ED">
            <w:pPr>
              <w:jc w:val="center"/>
            </w:pPr>
            <w:r>
              <w:t>Показатели бюджета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DA" w:rsidRDefault="00184DDA" w:rsidP="00F257ED">
            <w:pPr>
              <w:ind w:left="-216" w:right="-127" w:firstLine="180"/>
              <w:jc w:val="center"/>
            </w:pPr>
            <w:r>
              <w:t xml:space="preserve">Решение Думы о бюджете 24.12.2015г. </w:t>
            </w:r>
          </w:p>
          <w:p w:rsidR="00184DDA" w:rsidRDefault="00184DDA" w:rsidP="00F257ED">
            <w:pPr>
              <w:ind w:left="-216" w:right="-127" w:firstLine="180"/>
              <w:jc w:val="center"/>
            </w:pPr>
            <w:r>
              <w:t xml:space="preserve">№ 54/1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DA" w:rsidRDefault="00B06F11" w:rsidP="00F257ED">
            <w:pPr>
              <w:jc w:val="center"/>
            </w:pPr>
            <w:r>
              <w:t>Решение Думы от 26.05</w:t>
            </w:r>
            <w:r w:rsidR="00184DDA">
              <w:t>.2016</w:t>
            </w:r>
          </w:p>
          <w:p w:rsidR="00184DDA" w:rsidRDefault="00184DDA" w:rsidP="00F257ED">
            <w:pPr>
              <w:jc w:val="center"/>
            </w:pPr>
            <w:r>
              <w:t>№63/1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DA" w:rsidRDefault="00184DDA" w:rsidP="00F257ED">
            <w:pPr>
              <w:jc w:val="center"/>
            </w:pPr>
            <w:r>
              <w:t>Проект</w:t>
            </w:r>
          </w:p>
          <w:p w:rsidR="00184DDA" w:rsidRDefault="00184DDA" w:rsidP="00F257ED">
            <w:pPr>
              <w:jc w:val="center"/>
            </w:pPr>
            <w:r>
              <w:t>о</w:t>
            </w:r>
            <w:r w:rsidR="00B06F11">
              <w:t>т 28.06</w:t>
            </w:r>
            <w:r>
              <w:t>.16г.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DA" w:rsidRDefault="00184DDA" w:rsidP="00F257ED">
            <w:pPr>
              <w:ind w:left="-108" w:right="-108"/>
              <w:jc w:val="center"/>
            </w:pPr>
            <w:r>
              <w:t xml:space="preserve">Отклонение от показателей решения Думы от 24.12.2015г. </w:t>
            </w:r>
          </w:p>
          <w:p w:rsidR="00184DDA" w:rsidRDefault="00184DDA" w:rsidP="00F257ED">
            <w:pPr>
              <w:ind w:left="-108" w:right="-108"/>
              <w:jc w:val="center"/>
            </w:pPr>
            <w:r>
              <w:t xml:space="preserve">№ 54/1 </w:t>
            </w:r>
          </w:p>
        </w:tc>
      </w:tr>
      <w:tr w:rsidR="00184DDA" w:rsidTr="00F257ED">
        <w:trPr>
          <w:trHeight w:val="225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DA" w:rsidRDefault="00184DDA" w:rsidP="00F257ED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DA" w:rsidRDefault="00184DDA" w:rsidP="00F257ED"/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DA" w:rsidRDefault="00184DDA" w:rsidP="00F257ED"/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DA" w:rsidRDefault="00184DDA" w:rsidP="00F257ED"/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DA" w:rsidRDefault="00184DDA" w:rsidP="00F257ED">
            <w:pPr>
              <w:jc w:val="center"/>
            </w:pPr>
            <w:r>
              <w:t>тыс.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DA" w:rsidRDefault="00184DDA" w:rsidP="00F257ED">
            <w:pPr>
              <w:jc w:val="center"/>
            </w:pPr>
            <w:r>
              <w:t>%</w:t>
            </w:r>
          </w:p>
        </w:tc>
      </w:tr>
      <w:tr w:rsidR="00184DDA" w:rsidTr="00F257ED">
        <w:trPr>
          <w:trHeight w:val="22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DA" w:rsidRDefault="00184DDA" w:rsidP="00F257ED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DA" w:rsidRDefault="00184DDA" w:rsidP="00F257ED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DA" w:rsidRDefault="00184DDA" w:rsidP="00F257ED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DA" w:rsidRDefault="00184DDA" w:rsidP="00F257ED">
            <w:pPr>
              <w:jc w:val="center"/>
            </w:pPr>
            <w: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DA" w:rsidRDefault="00184DDA" w:rsidP="00F257ED">
            <w:pPr>
              <w:jc w:val="center"/>
            </w:pPr>
            <w:r>
              <w:t>5=4-2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DA" w:rsidRDefault="00184DDA" w:rsidP="00F257ED">
            <w:pPr>
              <w:jc w:val="center"/>
            </w:pPr>
            <w:r>
              <w:t xml:space="preserve"> 6=5:2</w:t>
            </w:r>
            <w:r w:rsidRPr="005F5E7C">
              <w:rPr>
                <w:sz w:val="16"/>
                <w:szCs w:val="16"/>
              </w:rPr>
              <w:t>(%)</w:t>
            </w:r>
          </w:p>
        </w:tc>
      </w:tr>
      <w:tr w:rsidR="00184DDA" w:rsidTr="00F257E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DA" w:rsidRDefault="00184DDA" w:rsidP="00F257ED">
            <w:pPr>
              <w:jc w:val="center"/>
              <w:rPr>
                <w:sz w:val="22"/>
                <w:szCs w:val="22"/>
              </w:rPr>
            </w:pPr>
            <w:r>
              <w:t>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DA" w:rsidRDefault="00184DDA" w:rsidP="00F257ED">
            <w:pPr>
              <w:jc w:val="center"/>
              <w:rPr>
                <w:sz w:val="22"/>
                <w:szCs w:val="22"/>
              </w:rPr>
            </w:pPr>
            <w:r>
              <w:t>1 088 789,3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DA" w:rsidRDefault="00B06F11" w:rsidP="00F257ED">
            <w:pPr>
              <w:jc w:val="center"/>
              <w:rPr>
                <w:sz w:val="22"/>
                <w:szCs w:val="22"/>
              </w:rPr>
            </w:pPr>
            <w:r w:rsidRPr="00BE0686">
              <w:rPr>
                <w:sz w:val="22"/>
                <w:szCs w:val="22"/>
              </w:rPr>
              <w:t>1 289 624,459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DA" w:rsidRDefault="00B06F11" w:rsidP="00F25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1 308 126,459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DA" w:rsidRDefault="00B06F11" w:rsidP="00F257ED">
            <w:pPr>
              <w:jc w:val="center"/>
              <w:rPr>
                <w:sz w:val="22"/>
                <w:szCs w:val="22"/>
              </w:rPr>
            </w:pPr>
            <w:r>
              <w:t>219 337,159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DA" w:rsidRDefault="00B06F11" w:rsidP="00F257ED">
            <w:pPr>
              <w:jc w:val="center"/>
              <w:rPr>
                <w:sz w:val="22"/>
                <w:szCs w:val="22"/>
              </w:rPr>
            </w:pPr>
            <w:r>
              <w:t>20,2</w:t>
            </w:r>
          </w:p>
        </w:tc>
      </w:tr>
      <w:tr w:rsidR="00184DDA" w:rsidTr="00F257E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DA" w:rsidRDefault="00184DDA" w:rsidP="00F257ED">
            <w:r>
              <w:t xml:space="preserve">  </w:t>
            </w:r>
          </w:p>
          <w:p w:rsidR="00184DDA" w:rsidRDefault="00184DDA" w:rsidP="00F257ED">
            <w:pPr>
              <w:rPr>
                <w:sz w:val="22"/>
                <w:szCs w:val="22"/>
              </w:rPr>
            </w:pPr>
            <w:r>
              <w:t>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DA" w:rsidRDefault="00184DDA" w:rsidP="00F257ED">
            <w:pPr>
              <w:rPr>
                <w:sz w:val="22"/>
                <w:szCs w:val="22"/>
              </w:rPr>
            </w:pPr>
            <w:r>
              <w:t xml:space="preserve">     </w:t>
            </w:r>
          </w:p>
          <w:p w:rsidR="00184DDA" w:rsidRDefault="00184DDA" w:rsidP="00F257ED">
            <w:pPr>
              <w:rPr>
                <w:sz w:val="22"/>
                <w:szCs w:val="22"/>
              </w:rPr>
            </w:pPr>
            <w:r>
              <w:t xml:space="preserve">      1 091 783,83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DA" w:rsidRDefault="00184DDA" w:rsidP="00F257ED">
            <w:pPr>
              <w:rPr>
                <w:sz w:val="16"/>
                <w:szCs w:val="16"/>
              </w:rPr>
            </w:pPr>
          </w:p>
          <w:p w:rsidR="00184DDA" w:rsidRDefault="00184DDA" w:rsidP="00F257ED">
            <w:pPr>
              <w:rPr>
                <w:sz w:val="16"/>
                <w:szCs w:val="16"/>
              </w:rPr>
            </w:pPr>
          </w:p>
          <w:p w:rsidR="00184DDA" w:rsidRDefault="00B06F11" w:rsidP="00F257ED">
            <w:r>
              <w:t>1 348 423,764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DA" w:rsidRDefault="00184DDA" w:rsidP="00F257ED"/>
          <w:p w:rsidR="00184DDA" w:rsidRDefault="00B06F11" w:rsidP="00F257ED">
            <w:r>
              <w:t>1 366 925 ,764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DA" w:rsidRDefault="00184DDA" w:rsidP="00F257ED">
            <w:r>
              <w:t xml:space="preserve"> </w:t>
            </w:r>
          </w:p>
          <w:p w:rsidR="00184DDA" w:rsidRPr="00377A8D" w:rsidRDefault="00B06F11" w:rsidP="00F2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275 141,934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DA" w:rsidRDefault="00184DDA" w:rsidP="00F257ED">
            <w:pPr>
              <w:jc w:val="center"/>
              <w:rPr>
                <w:sz w:val="22"/>
                <w:szCs w:val="22"/>
              </w:rPr>
            </w:pPr>
          </w:p>
          <w:p w:rsidR="00184DDA" w:rsidRDefault="00184DDA" w:rsidP="00F257ED">
            <w:pPr>
              <w:jc w:val="center"/>
              <w:rPr>
                <w:sz w:val="22"/>
                <w:szCs w:val="22"/>
              </w:rPr>
            </w:pPr>
            <w:r>
              <w:t>2</w:t>
            </w:r>
            <w:r w:rsidR="00B06F11">
              <w:t>5,2</w:t>
            </w:r>
          </w:p>
        </w:tc>
      </w:tr>
      <w:tr w:rsidR="00184DDA" w:rsidTr="00F257E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DA" w:rsidRDefault="00184DDA" w:rsidP="00F257ED">
            <w:pPr>
              <w:jc w:val="center"/>
              <w:rPr>
                <w:sz w:val="22"/>
                <w:szCs w:val="22"/>
              </w:rPr>
            </w:pPr>
            <w:r>
              <w:t>Дефицит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DA" w:rsidRDefault="00184DDA" w:rsidP="00F257ED">
            <w:pPr>
              <w:jc w:val="center"/>
              <w:rPr>
                <w:sz w:val="22"/>
                <w:szCs w:val="22"/>
              </w:rPr>
            </w:pPr>
            <w:r>
              <w:t>2 994,53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DA" w:rsidRDefault="00184DDA" w:rsidP="00F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58 799,305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DA" w:rsidRDefault="00184DDA" w:rsidP="00F2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58 799,305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DA" w:rsidRPr="00F909F8" w:rsidRDefault="00184DDA" w:rsidP="00F257ED">
            <w:pPr>
              <w:rPr>
                <w:sz w:val="24"/>
                <w:szCs w:val="24"/>
              </w:rPr>
            </w:pPr>
            <w:r w:rsidRPr="00F909F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5 804,775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DA" w:rsidRDefault="00184DDA" w:rsidP="00F257ED">
            <w:pPr>
              <w:jc w:val="center"/>
              <w:rPr>
                <w:sz w:val="22"/>
                <w:szCs w:val="22"/>
              </w:rPr>
            </w:pPr>
            <w:r>
              <w:t>1863,6</w:t>
            </w:r>
          </w:p>
        </w:tc>
      </w:tr>
    </w:tbl>
    <w:p w:rsidR="00184DDA" w:rsidRDefault="00184DDA" w:rsidP="00184DDA">
      <w:pPr>
        <w:jc w:val="both"/>
      </w:pPr>
    </w:p>
    <w:p w:rsidR="00184DDA" w:rsidRDefault="00184DDA" w:rsidP="0018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C7922">
        <w:rPr>
          <w:rFonts w:ascii="Times New Roman" w:hAnsi="Times New Roman" w:cs="Times New Roman"/>
          <w:sz w:val="24"/>
          <w:szCs w:val="24"/>
        </w:rPr>
        <w:t>Объем дох</w:t>
      </w:r>
      <w:r>
        <w:rPr>
          <w:rFonts w:ascii="Times New Roman" w:hAnsi="Times New Roman" w:cs="Times New Roman"/>
          <w:sz w:val="24"/>
          <w:szCs w:val="24"/>
        </w:rPr>
        <w:t>одов Проект</w:t>
      </w:r>
      <w:r w:rsidR="00B06F11">
        <w:rPr>
          <w:rFonts w:ascii="Times New Roman" w:hAnsi="Times New Roman" w:cs="Times New Roman"/>
          <w:sz w:val="24"/>
          <w:szCs w:val="24"/>
        </w:rPr>
        <w:t>ом решения увеличился на 219 337</w:t>
      </w:r>
      <w:r>
        <w:rPr>
          <w:rFonts w:ascii="Times New Roman" w:hAnsi="Times New Roman" w:cs="Times New Roman"/>
          <w:sz w:val="24"/>
          <w:szCs w:val="24"/>
        </w:rPr>
        <w:t>,159</w:t>
      </w:r>
      <w:r w:rsidR="00B06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Pr="00BC7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отношению к перво</w:t>
      </w:r>
      <w:r w:rsidR="00B06F11">
        <w:rPr>
          <w:rFonts w:ascii="Times New Roman" w:hAnsi="Times New Roman" w:cs="Times New Roman"/>
          <w:sz w:val="24"/>
          <w:szCs w:val="24"/>
        </w:rPr>
        <w:t>начальному и составил  1 308 126</w:t>
      </w:r>
      <w:r>
        <w:rPr>
          <w:rFonts w:ascii="Times New Roman" w:hAnsi="Times New Roman" w:cs="Times New Roman"/>
          <w:sz w:val="24"/>
          <w:szCs w:val="24"/>
        </w:rPr>
        <w:t>,459</w:t>
      </w:r>
      <w:r w:rsidR="00B06F11">
        <w:rPr>
          <w:rFonts w:ascii="Times New Roman" w:hAnsi="Times New Roman" w:cs="Times New Roman"/>
          <w:sz w:val="24"/>
          <w:szCs w:val="24"/>
        </w:rPr>
        <w:t xml:space="preserve"> тыс. руб.,  что составило 120,2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922">
        <w:rPr>
          <w:rFonts w:ascii="Times New Roman" w:hAnsi="Times New Roman" w:cs="Times New Roman"/>
          <w:sz w:val="24"/>
          <w:szCs w:val="24"/>
        </w:rPr>
        <w:t xml:space="preserve">%  к первоначально утвержденному объему доходов бюджета. </w:t>
      </w:r>
    </w:p>
    <w:p w:rsidR="00B06F11" w:rsidRDefault="00184DDA" w:rsidP="00B06F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C7922">
        <w:rPr>
          <w:rFonts w:ascii="Times New Roman" w:hAnsi="Times New Roman" w:cs="Times New Roman"/>
          <w:sz w:val="24"/>
          <w:szCs w:val="24"/>
        </w:rPr>
        <w:t>Прогноз  доходов представлен в таблице 2.</w:t>
      </w:r>
    </w:p>
    <w:p w:rsidR="00B06F11" w:rsidRPr="009F44B8" w:rsidRDefault="00B06F11" w:rsidP="00B06F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9F44B8">
        <w:rPr>
          <w:rFonts w:ascii="Times New Roman" w:hAnsi="Times New Roman" w:cs="Times New Roman"/>
          <w:sz w:val="24"/>
          <w:szCs w:val="24"/>
        </w:rPr>
        <w:t>таблица 2 (тыс. руб.)</w:t>
      </w:r>
    </w:p>
    <w:tbl>
      <w:tblPr>
        <w:tblStyle w:val="a3"/>
        <w:tblW w:w="8676" w:type="dxa"/>
        <w:tblInd w:w="688" w:type="dxa"/>
        <w:tblLayout w:type="fixed"/>
        <w:tblLook w:val="01E0"/>
      </w:tblPr>
      <w:tblGrid>
        <w:gridCol w:w="2014"/>
        <w:gridCol w:w="1375"/>
        <w:gridCol w:w="1602"/>
        <w:gridCol w:w="1417"/>
        <w:gridCol w:w="1418"/>
        <w:gridCol w:w="850"/>
      </w:tblGrid>
      <w:tr w:rsidR="00B06F11" w:rsidTr="00F257ED">
        <w:trPr>
          <w:trHeight w:val="42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11" w:rsidRDefault="00B06F11" w:rsidP="00F257ED">
            <w:r>
              <w:t>Наименование доходов бюджета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11" w:rsidRDefault="00B06F11" w:rsidP="00F257ED">
            <w:pPr>
              <w:jc w:val="center"/>
            </w:pPr>
            <w:r>
              <w:t xml:space="preserve">Решение Думы о бюджете от 24.12.2015г. №54/1 </w:t>
            </w:r>
          </w:p>
          <w:p w:rsidR="00B06F11" w:rsidRDefault="00B06F11" w:rsidP="00F257ED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11" w:rsidRDefault="00B774B5" w:rsidP="00F257ED">
            <w:pPr>
              <w:jc w:val="center"/>
            </w:pPr>
            <w:r>
              <w:t>Решение Думы от 26.05</w:t>
            </w:r>
            <w:r w:rsidR="00B06F11">
              <w:t>.2016</w:t>
            </w:r>
          </w:p>
          <w:p w:rsidR="00B06F11" w:rsidRDefault="00B06F11" w:rsidP="00F257ED">
            <w:r>
              <w:t xml:space="preserve">       </w:t>
            </w:r>
            <w:r w:rsidRPr="00E3098A">
              <w:t>№</w:t>
            </w:r>
            <w:r>
              <w:t xml:space="preserve"> 62/2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11" w:rsidRDefault="00B06F11" w:rsidP="00F257ED">
            <w:pPr>
              <w:rPr>
                <w:sz w:val="18"/>
                <w:szCs w:val="18"/>
              </w:rPr>
            </w:pPr>
            <w:r>
              <w:t xml:space="preserve">Проект от        </w:t>
            </w:r>
            <w:r w:rsidR="00B774B5">
              <w:rPr>
                <w:sz w:val="18"/>
                <w:szCs w:val="18"/>
              </w:rPr>
              <w:t>28.06</w:t>
            </w:r>
            <w:r>
              <w:rPr>
                <w:sz w:val="18"/>
                <w:szCs w:val="18"/>
              </w:rPr>
              <w:t xml:space="preserve">.16г. </w:t>
            </w:r>
          </w:p>
          <w:p w:rsidR="00B06F11" w:rsidRDefault="00B06F11" w:rsidP="00F257ED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11" w:rsidRDefault="00B06F11" w:rsidP="00F257ED">
            <w:pPr>
              <w:jc w:val="center"/>
            </w:pPr>
            <w:r>
              <w:t xml:space="preserve">Отклонение от показателей Решения Думы от 24.12.2015г. № 54/1  </w:t>
            </w:r>
          </w:p>
        </w:tc>
      </w:tr>
      <w:tr w:rsidR="00B06F11" w:rsidTr="00F257ED">
        <w:trPr>
          <w:trHeight w:val="27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11" w:rsidRDefault="00B06F11" w:rsidP="00F257ED"/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11" w:rsidRDefault="00B06F11" w:rsidP="00F257ED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11" w:rsidRDefault="00B06F11" w:rsidP="00F257E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11" w:rsidRDefault="00B06F11" w:rsidP="00F257E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11" w:rsidRDefault="00B06F11" w:rsidP="00F257ED">
            <w:pPr>
              <w:ind w:left="-108" w:right="-144"/>
              <w:jc w:val="center"/>
            </w:pPr>
            <w: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11" w:rsidRDefault="00B06F11" w:rsidP="00F257ED">
            <w:pPr>
              <w:ind w:left="-108" w:right="-108"/>
              <w:jc w:val="center"/>
            </w:pPr>
            <w:r>
              <w:t>%</w:t>
            </w:r>
          </w:p>
        </w:tc>
      </w:tr>
      <w:tr w:rsidR="00B06F11" w:rsidTr="00F257ED">
        <w:trPr>
          <w:trHeight w:val="27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11" w:rsidRDefault="00B06F11" w:rsidP="00F257ED">
            <w:pPr>
              <w:jc w:val="center"/>
            </w:pPr>
            <w: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11" w:rsidRDefault="00B06F11" w:rsidP="00F257ED">
            <w:pPr>
              <w:jc w:val="center"/>
            </w:pPr>
            <w: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11" w:rsidRDefault="00B06F11" w:rsidP="00F257ED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11" w:rsidRDefault="00B06F11" w:rsidP="00F257ED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11" w:rsidRDefault="00B06F11" w:rsidP="00F257ED">
            <w:pPr>
              <w:ind w:left="-108" w:right="-144"/>
              <w:jc w:val="center"/>
            </w:pPr>
            <w:r>
              <w:t>5=4-2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11" w:rsidRDefault="00B06F11" w:rsidP="00F257ED">
            <w:pPr>
              <w:ind w:left="-108" w:right="-108"/>
            </w:pPr>
            <w:r>
              <w:t>6=5:2(%)</w:t>
            </w:r>
          </w:p>
        </w:tc>
      </w:tr>
      <w:tr w:rsidR="00B06F11" w:rsidTr="00F257ED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11" w:rsidRDefault="00B06F11" w:rsidP="00F257ED">
            <w:pPr>
              <w:rPr>
                <w:sz w:val="22"/>
                <w:szCs w:val="22"/>
              </w:rPr>
            </w:pPr>
            <w:r>
              <w:t>Налоговые доходы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11" w:rsidRDefault="00B06F11" w:rsidP="00F257ED">
            <w:pPr>
              <w:ind w:left="128" w:hanging="1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460 767,0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11" w:rsidRPr="004B7760" w:rsidRDefault="00B06F11" w:rsidP="00F257ED">
            <w:pPr>
              <w:jc w:val="center"/>
              <w:rPr>
                <w:sz w:val="22"/>
                <w:szCs w:val="22"/>
              </w:rPr>
            </w:pPr>
            <w:r w:rsidRPr="004B7760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 xml:space="preserve"> </w:t>
            </w:r>
            <w:r w:rsidRPr="004B7760">
              <w:rPr>
                <w:sz w:val="22"/>
                <w:szCs w:val="22"/>
              </w:rPr>
              <w:t>767,0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11" w:rsidRPr="004B7760" w:rsidRDefault="00B06F11" w:rsidP="00F257ED">
            <w:pPr>
              <w:jc w:val="center"/>
              <w:rPr>
                <w:sz w:val="22"/>
                <w:szCs w:val="22"/>
              </w:rPr>
            </w:pPr>
            <w:r w:rsidRPr="004B7760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 xml:space="preserve"> </w:t>
            </w:r>
            <w:r w:rsidRPr="004B7760">
              <w:rPr>
                <w:sz w:val="22"/>
                <w:szCs w:val="22"/>
              </w:rPr>
              <w:t>767,0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11" w:rsidRDefault="00B06F11" w:rsidP="00F25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11" w:rsidRDefault="00B06F11" w:rsidP="00F25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06F11" w:rsidTr="00F257ED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11" w:rsidRDefault="00B06F11" w:rsidP="00F257ED">
            <w:pPr>
              <w:rPr>
                <w:sz w:val="22"/>
                <w:szCs w:val="22"/>
              </w:rPr>
            </w:pPr>
            <w:r>
              <w:t>Неналоговые доходы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11" w:rsidRDefault="00B06F11" w:rsidP="00F25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50511,9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11" w:rsidRDefault="00BE0686" w:rsidP="00F257ED">
            <w:pPr>
              <w:jc w:val="center"/>
            </w:pPr>
            <w:r>
              <w:t>50563,992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11" w:rsidRDefault="00B06F11" w:rsidP="00F257ED">
            <w:pPr>
              <w:jc w:val="center"/>
            </w:pPr>
            <w:r>
              <w:t>50563,992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11" w:rsidRDefault="00B06F11" w:rsidP="00F25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52, 092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11" w:rsidRDefault="00B06F11" w:rsidP="00F25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B06F11" w:rsidTr="00F257ED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11" w:rsidRDefault="00B06F11" w:rsidP="00F257ED">
            <w:pPr>
              <w:rPr>
                <w:sz w:val="22"/>
                <w:szCs w:val="22"/>
              </w:rPr>
            </w:pPr>
            <w:r>
              <w:t>Безвозмездные поступления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11" w:rsidRDefault="00B06F11" w:rsidP="00F25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577 510,4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11" w:rsidRDefault="00B06F11" w:rsidP="00F257ED">
            <w:pPr>
              <w:jc w:val="center"/>
            </w:pPr>
            <w:r>
              <w:t>778 293,467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11" w:rsidRDefault="00B774B5" w:rsidP="00F257ED">
            <w:pPr>
              <w:jc w:val="center"/>
            </w:pPr>
            <w:r>
              <w:t>796795,467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11" w:rsidRDefault="00B774B5" w:rsidP="00F25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219285,067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11" w:rsidRDefault="00B06F11" w:rsidP="00F25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774B5">
              <w:rPr>
                <w:sz w:val="22"/>
                <w:szCs w:val="22"/>
              </w:rPr>
              <w:t>8</w:t>
            </w:r>
          </w:p>
        </w:tc>
      </w:tr>
      <w:tr w:rsidR="00B06F11" w:rsidTr="00F257ED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11" w:rsidRDefault="00B06F11" w:rsidP="00F257ED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11" w:rsidRDefault="00B06F11" w:rsidP="00F257ED">
            <w:pPr>
              <w:jc w:val="center"/>
            </w:pPr>
            <w:r>
              <w:t>1 088 789,3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11" w:rsidRPr="005F5E7C" w:rsidRDefault="00BE0686" w:rsidP="00F257ED">
            <w:pPr>
              <w:jc w:val="center"/>
            </w:pPr>
            <w:r>
              <w:t>1 289 624,459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11" w:rsidRPr="00B774B5" w:rsidRDefault="00B774B5" w:rsidP="00F257ED">
            <w:pPr>
              <w:jc w:val="center"/>
            </w:pPr>
            <w:r w:rsidRPr="00B774B5">
              <w:t>1 308 126,459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11" w:rsidRDefault="00B06F11" w:rsidP="00F25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774B5">
              <w:rPr>
                <w:sz w:val="22"/>
                <w:szCs w:val="22"/>
              </w:rPr>
              <w:t>19 337,159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11" w:rsidRDefault="00B774B5" w:rsidP="00F25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</w:tr>
    </w:tbl>
    <w:p w:rsidR="00B06F11" w:rsidRDefault="00B06F11" w:rsidP="00184D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5EF" w:rsidRPr="000A46F4" w:rsidRDefault="00AE55EF" w:rsidP="00AE55E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46F4">
        <w:rPr>
          <w:rFonts w:ascii="Times New Roman" w:hAnsi="Times New Roman" w:cs="Times New Roman"/>
          <w:sz w:val="24"/>
          <w:szCs w:val="24"/>
        </w:rPr>
        <w:t xml:space="preserve">Прогноз по </w:t>
      </w:r>
      <w:r>
        <w:rPr>
          <w:rFonts w:ascii="Times New Roman" w:hAnsi="Times New Roman" w:cs="Times New Roman"/>
          <w:sz w:val="24"/>
          <w:szCs w:val="24"/>
        </w:rPr>
        <w:t>налоговым</w:t>
      </w:r>
      <w:r w:rsidRPr="000A46F4">
        <w:rPr>
          <w:rFonts w:ascii="Times New Roman" w:hAnsi="Times New Roman" w:cs="Times New Roman"/>
          <w:sz w:val="24"/>
          <w:szCs w:val="24"/>
        </w:rPr>
        <w:t xml:space="preserve"> пост</w:t>
      </w:r>
      <w:r>
        <w:rPr>
          <w:rFonts w:ascii="Times New Roman" w:hAnsi="Times New Roman" w:cs="Times New Roman"/>
          <w:sz w:val="24"/>
          <w:szCs w:val="24"/>
        </w:rPr>
        <w:t xml:space="preserve">уплениям остается без изменений, неналоговые доходы увеличились </w:t>
      </w:r>
      <w:r w:rsidR="00C11E49">
        <w:rPr>
          <w:rFonts w:ascii="Times New Roman" w:hAnsi="Times New Roman" w:cs="Times New Roman"/>
          <w:sz w:val="24"/>
          <w:szCs w:val="24"/>
        </w:rPr>
        <w:t xml:space="preserve">по отношению к первоначально утвержденному бюджету </w:t>
      </w:r>
      <w:r>
        <w:rPr>
          <w:rFonts w:ascii="Times New Roman" w:hAnsi="Times New Roman" w:cs="Times New Roman"/>
          <w:sz w:val="24"/>
          <w:szCs w:val="24"/>
        </w:rPr>
        <w:t xml:space="preserve">на 52 ,092 тыс. руб. или </w:t>
      </w:r>
      <w:r w:rsidR="00926E5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0,1%.</w:t>
      </w:r>
    </w:p>
    <w:p w:rsidR="00AE55EF" w:rsidRDefault="00AE55EF" w:rsidP="00AE55E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46F4">
        <w:rPr>
          <w:rFonts w:ascii="Times New Roman" w:hAnsi="Times New Roman" w:cs="Times New Roman"/>
          <w:sz w:val="24"/>
          <w:szCs w:val="24"/>
        </w:rPr>
        <w:t>Безвозмездные  поступления по отношению к первоначально у</w:t>
      </w:r>
      <w:r>
        <w:rPr>
          <w:rFonts w:ascii="Times New Roman" w:hAnsi="Times New Roman" w:cs="Times New Roman"/>
          <w:sz w:val="24"/>
          <w:szCs w:val="24"/>
        </w:rPr>
        <w:t>твержденному бюджету увеличены</w:t>
      </w:r>
      <w:r w:rsidRPr="000A46F4">
        <w:rPr>
          <w:rFonts w:ascii="Times New Roman" w:hAnsi="Times New Roman" w:cs="Times New Roman"/>
          <w:sz w:val="24"/>
          <w:szCs w:val="24"/>
        </w:rPr>
        <w:t xml:space="preserve"> на </w:t>
      </w:r>
      <w:r w:rsidR="00C11E49" w:rsidRPr="00C11E49">
        <w:rPr>
          <w:rFonts w:ascii="Times New Roman" w:hAnsi="Times New Roman" w:cs="Times New Roman"/>
        </w:rPr>
        <w:t>219 285,067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6F4">
        <w:rPr>
          <w:rFonts w:ascii="Times New Roman" w:hAnsi="Times New Roman" w:cs="Times New Roman"/>
          <w:sz w:val="24"/>
          <w:szCs w:val="24"/>
        </w:rPr>
        <w:t xml:space="preserve">тыс. руб. или  </w:t>
      </w:r>
      <w:r w:rsidR="00926E5F">
        <w:rPr>
          <w:rFonts w:ascii="Times New Roman" w:hAnsi="Times New Roman" w:cs="Times New Roman"/>
          <w:sz w:val="24"/>
          <w:szCs w:val="24"/>
        </w:rPr>
        <w:t xml:space="preserve">на </w:t>
      </w:r>
      <w:r w:rsidR="00C11E49">
        <w:rPr>
          <w:rFonts w:ascii="Times New Roman" w:hAnsi="Times New Roman" w:cs="Times New Roman"/>
          <w:sz w:val="24"/>
          <w:szCs w:val="24"/>
        </w:rPr>
        <w:t>38</w:t>
      </w:r>
      <w:r w:rsidRPr="000A46F4">
        <w:rPr>
          <w:rFonts w:ascii="Times New Roman" w:hAnsi="Times New Roman" w:cs="Times New Roman"/>
          <w:sz w:val="24"/>
          <w:szCs w:val="24"/>
        </w:rPr>
        <w:t xml:space="preserve"> %  к </w:t>
      </w:r>
      <w:r>
        <w:rPr>
          <w:rFonts w:ascii="Times New Roman" w:hAnsi="Times New Roman" w:cs="Times New Roman"/>
          <w:sz w:val="24"/>
          <w:szCs w:val="24"/>
        </w:rPr>
        <w:t xml:space="preserve">первоначальным </w:t>
      </w:r>
      <w:r w:rsidRPr="000A46F4">
        <w:rPr>
          <w:rFonts w:ascii="Times New Roman" w:hAnsi="Times New Roman" w:cs="Times New Roman"/>
          <w:sz w:val="24"/>
          <w:szCs w:val="24"/>
        </w:rPr>
        <w:t>утвержденным назначениям.</w:t>
      </w:r>
    </w:p>
    <w:p w:rsidR="00AE55EF" w:rsidRPr="00E40183" w:rsidRDefault="00AE55EF" w:rsidP="00AE55EF">
      <w:pPr>
        <w:spacing w:after="0"/>
        <w:ind w:right="-18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расходов бюджета по ведомственной структуре представлено в таблице 3</w:t>
      </w:r>
    </w:p>
    <w:p w:rsidR="00AE55EF" w:rsidRDefault="00AE55EF" w:rsidP="00AE55EF">
      <w:pPr>
        <w:spacing w:after="0"/>
        <w:ind w:right="-185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таблица 3 (тыс. рублей)</w:t>
      </w:r>
    </w:p>
    <w:tbl>
      <w:tblPr>
        <w:tblStyle w:val="a3"/>
        <w:tblpPr w:leftFromText="180" w:rightFromText="180" w:vertAnchor="text" w:horzAnchor="margin" w:tblpY="149"/>
        <w:tblW w:w="9286" w:type="dxa"/>
        <w:tblLayout w:type="fixed"/>
        <w:tblLook w:val="01E0"/>
      </w:tblPr>
      <w:tblGrid>
        <w:gridCol w:w="3167"/>
        <w:gridCol w:w="1440"/>
        <w:gridCol w:w="1440"/>
        <w:gridCol w:w="1440"/>
        <w:gridCol w:w="1799"/>
      </w:tblGrid>
      <w:tr w:rsidR="007F5A3B" w:rsidTr="007F5A3B">
        <w:trPr>
          <w:trHeight w:val="1236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B" w:rsidRDefault="007F5A3B" w:rsidP="007F5A3B">
            <w:pPr>
              <w:jc w:val="center"/>
            </w:pPr>
          </w:p>
          <w:p w:rsidR="007F5A3B" w:rsidRDefault="007F5A3B" w:rsidP="007F5A3B">
            <w:pPr>
              <w:jc w:val="center"/>
            </w:pPr>
            <w:r>
              <w:t>Наименование ГРБС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3B" w:rsidRDefault="007F5A3B" w:rsidP="007F5A3B">
            <w:pPr>
              <w:jc w:val="center"/>
            </w:pPr>
          </w:p>
          <w:p w:rsidR="007F5A3B" w:rsidRDefault="007F5A3B" w:rsidP="007F5A3B">
            <w:pPr>
              <w:jc w:val="center"/>
            </w:pPr>
            <w:r>
              <w:t>Решение Думы о бюджете от 24.12.2015г. № 54/1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B" w:rsidRDefault="007F5A3B" w:rsidP="007F5A3B">
            <w:pPr>
              <w:jc w:val="center"/>
            </w:pPr>
          </w:p>
          <w:p w:rsidR="007F5A3B" w:rsidRDefault="007F5A3B" w:rsidP="007F5A3B">
            <w:pPr>
              <w:jc w:val="center"/>
            </w:pPr>
            <w:r>
              <w:t>Решение Думы от 26.05.2016</w:t>
            </w:r>
          </w:p>
          <w:p w:rsidR="007F5A3B" w:rsidRDefault="007F5A3B" w:rsidP="007F5A3B">
            <w:pPr>
              <w:jc w:val="center"/>
            </w:pPr>
            <w:r>
              <w:t>№63/1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3B" w:rsidRDefault="007F5A3B" w:rsidP="007F5A3B">
            <w:pPr>
              <w:jc w:val="center"/>
            </w:pPr>
            <w:r>
              <w:t>Изменения, предлагаемыепроектом решения от 28.06.2016</w:t>
            </w:r>
          </w:p>
          <w:p w:rsidR="007F5A3B" w:rsidRDefault="007F5A3B" w:rsidP="007F5A3B">
            <w:pPr>
              <w:jc w:val="center"/>
            </w:pPr>
            <w:r>
              <w:t>(</w:t>
            </w:r>
            <w:r>
              <w:rPr>
                <w:b/>
              </w:rPr>
              <w:t>+</w:t>
            </w:r>
            <w:r>
              <w:t>,-)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3B" w:rsidRDefault="007F5A3B" w:rsidP="007F5A3B">
            <w:pPr>
              <w:ind w:right="-108"/>
              <w:jc w:val="center"/>
            </w:pPr>
            <w:r>
              <w:t xml:space="preserve">Отклонения проекта </w:t>
            </w:r>
          </w:p>
          <w:p w:rsidR="007F5A3B" w:rsidRDefault="007F5A3B" w:rsidP="007F5A3B">
            <w:pPr>
              <w:ind w:right="-108"/>
              <w:jc w:val="center"/>
            </w:pPr>
            <w:r>
              <w:t>решения от первоначального 24.12.2015г. № 54/1</w:t>
            </w:r>
          </w:p>
          <w:p w:rsidR="007F5A3B" w:rsidRDefault="007F5A3B" w:rsidP="007F5A3B">
            <w:pPr>
              <w:ind w:right="-108"/>
              <w:jc w:val="center"/>
            </w:pPr>
            <w:r>
              <w:t xml:space="preserve"> </w:t>
            </w:r>
          </w:p>
        </w:tc>
      </w:tr>
      <w:tr w:rsidR="007F5A3B" w:rsidTr="007F5A3B">
        <w:trPr>
          <w:trHeight w:val="153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3B" w:rsidRDefault="007F5A3B" w:rsidP="007F5A3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3B" w:rsidRDefault="007F5A3B" w:rsidP="007F5A3B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B" w:rsidRDefault="007F5A3B" w:rsidP="007F5A3B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3B" w:rsidRDefault="007F5A3B" w:rsidP="007F5A3B">
            <w:pPr>
              <w:jc w:val="center"/>
            </w:pPr>
            <w: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3B" w:rsidRDefault="007F5A3B" w:rsidP="007F5A3B">
            <w:pPr>
              <w:ind w:right="-108"/>
              <w:jc w:val="center"/>
            </w:pPr>
            <w:r>
              <w:t>5=3-2+4</w:t>
            </w:r>
          </w:p>
        </w:tc>
      </w:tr>
      <w:tr w:rsidR="007F5A3B" w:rsidTr="007F5A3B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3B" w:rsidRDefault="007F5A3B" w:rsidP="007F5A3B">
            <w:pPr>
              <w:ind w:right="-108"/>
              <w:rPr>
                <w:sz w:val="22"/>
                <w:szCs w:val="22"/>
              </w:rPr>
            </w:pPr>
            <w:r>
              <w:t>901 Администрация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3B" w:rsidRDefault="007F5A3B" w:rsidP="007F5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304 024,593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B" w:rsidRPr="00C069BB" w:rsidRDefault="007F5A3B" w:rsidP="007F5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533 654,435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3B" w:rsidRDefault="007F5A3B" w:rsidP="007F5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18457,0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3B" w:rsidRPr="00DC52B0" w:rsidRDefault="007F5A3B" w:rsidP="007F5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248 086,842</w:t>
            </w:r>
          </w:p>
        </w:tc>
      </w:tr>
      <w:tr w:rsidR="007F5A3B" w:rsidTr="007F5A3B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3B" w:rsidRDefault="007F5A3B" w:rsidP="007F5A3B">
            <w:pPr>
              <w:ind w:right="-108"/>
              <w:rPr>
                <w:sz w:val="22"/>
                <w:szCs w:val="22"/>
              </w:rPr>
            </w:pPr>
            <w:r>
              <w:t>902 Управление муниципальным имуществом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B" w:rsidRDefault="007F5A3B" w:rsidP="007F5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15 038,778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B" w:rsidRPr="00C069BB" w:rsidRDefault="007F5A3B" w:rsidP="007F5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27 947,778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B" w:rsidRDefault="007F5A3B" w:rsidP="007F5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B" w:rsidRPr="00DC52B0" w:rsidRDefault="007F5A3B" w:rsidP="007F5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12954,0</w:t>
            </w:r>
          </w:p>
        </w:tc>
      </w:tr>
      <w:tr w:rsidR="007F5A3B" w:rsidTr="007F5A3B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3B" w:rsidRDefault="007F5A3B" w:rsidP="007F5A3B">
            <w:pPr>
              <w:ind w:right="-108"/>
              <w:rPr>
                <w:sz w:val="22"/>
                <w:szCs w:val="22"/>
              </w:rPr>
            </w:pPr>
            <w:r>
              <w:t>906 Управление образованием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3B" w:rsidRDefault="007F5A3B" w:rsidP="007F5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639 551,4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B" w:rsidRPr="00C069BB" w:rsidRDefault="007F5A3B" w:rsidP="007F5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651 988,892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3B" w:rsidRDefault="007F5A3B" w:rsidP="007F5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3B" w:rsidRPr="00A528A4" w:rsidRDefault="007F5A3B" w:rsidP="007F5A3B">
            <w:pPr>
              <w:jc w:val="center"/>
              <w:rPr>
                <w:sz w:val="22"/>
                <w:szCs w:val="22"/>
                <w:highlight w:val="yellow"/>
              </w:rPr>
            </w:pPr>
            <w:r w:rsidRPr="00DC52B0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437,492</w:t>
            </w:r>
          </w:p>
        </w:tc>
      </w:tr>
      <w:tr w:rsidR="007F5A3B" w:rsidTr="007F5A3B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3B" w:rsidRDefault="007F5A3B" w:rsidP="007F5A3B">
            <w:pPr>
              <w:ind w:right="-108"/>
              <w:rPr>
                <w:sz w:val="22"/>
                <w:szCs w:val="22"/>
              </w:rPr>
            </w:pPr>
            <w:r>
              <w:t xml:space="preserve">908 Управление культуры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3B" w:rsidRDefault="007F5A3B" w:rsidP="007F5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94 203,5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B" w:rsidRPr="00C069BB" w:rsidRDefault="007F5A3B" w:rsidP="007F5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94 503,600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3B" w:rsidRDefault="007F5A3B" w:rsidP="007F5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3B" w:rsidRPr="00A528A4" w:rsidRDefault="007F5A3B" w:rsidP="007F5A3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300,1</w:t>
            </w:r>
          </w:p>
        </w:tc>
      </w:tr>
      <w:tr w:rsidR="007F5A3B" w:rsidTr="007F5A3B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3B" w:rsidRDefault="007F5A3B" w:rsidP="007F5A3B">
            <w:pPr>
              <w:ind w:right="-108"/>
              <w:rPr>
                <w:sz w:val="22"/>
                <w:szCs w:val="22"/>
              </w:rPr>
            </w:pPr>
            <w:r>
              <w:t>912 Дума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3B" w:rsidRDefault="007F5A3B" w:rsidP="007F5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3 418,608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B" w:rsidRPr="00C069BB" w:rsidRDefault="007F5A3B" w:rsidP="007F5A3B">
            <w:pPr>
              <w:jc w:val="center"/>
              <w:rPr>
                <w:sz w:val="22"/>
                <w:szCs w:val="22"/>
              </w:rPr>
            </w:pPr>
            <w:r w:rsidRPr="00C069BB">
              <w:rPr>
                <w:sz w:val="22"/>
                <w:szCs w:val="22"/>
              </w:rPr>
              <w:t>3 418,608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3B" w:rsidRDefault="007F5A3B" w:rsidP="007F5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3B" w:rsidRPr="00DC52B0" w:rsidRDefault="007F5A3B" w:rsidP="007F5A3B">
            <w:pPr>
              <w:jc w:val="center"/>
              <w:rPr>
                <w:sz w:val="22"/>
                <w:szCs w:val="22"/>
              </w:rPr>
            </w:pPr>
            <w:r w:rsidRPr="00DC52B0">
              <w:rPr>
                <w:sz w:val="22"/>
                <w:szCs w:val="22"/>
              </w:rPr>
              <w:t>0</w:t>
            </w:r>
          </w:p>
        </w:tc>
      </w:tr>
      <w:tr w:rsidR="007F5A3B" w:rsidTr="007F5A3B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3B" w:rsidRDefault="007F5A3B" w:rsidP="007F5A3B">
            <w:pPr>
              <w:ind w:right="-108"/>
              <w:rPr>
                <w:sz w:val="22"/>
                <w:szCs w:val="22"/>
              </w:rPr>
            </w:pPr>
            <w:r>
              <w:lastRenderedPageBreak/>
              <w:t>913 Ревизионная комиссия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3B" w:rsidRDefault="007F5A3B" w:rsidP="007F5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2 186,282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B" w:rsidRPr="00C069BB" w:rsidRDefault="007F5A3B" w:rsidP="007F5A3B">
            <w:pPr>
              <w:jc w:val="center"/>
              <w:rPr>
                <w:sz w:val="22"/>
                <w:szCs w:val="22"/>
              </w:rPr>
            </w:pPr>
            <w:r w:rsidRPr="00C069BB">
              <w:rPr>
                <w:sz w:val="22"/>
                <w:szCs w:val="22"/>
              </w:rPr>
              <w:t>2 186,282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3B" w:rsidRDefault="007F5A3B" w:rsidP="007F5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3B" w:rsidRPr="00DC52B0" w:rsidRDefault="007F5A3B" w:rsidP="007F5A3B">
            <w:pPr>
              <w:jc w:val="center"/>
              <w:rPr>
                <w:sz w:val="22"/>
                <w:szCs w:val="22"/>
              </w:rPr>
            </w:pPr>
            <w:r w:rsidRPr="00DC52B0">
              <w:rPr>
                <w:sz w:val="22"/>
                <w:szCs w:val="22"/>
              </w:rPr>
              <w:t>0</w:t>
            </w:r>
          </w:p>
        </w:tc>
      </w:tr>
      <w:tr w:rsidR="007F5A3B" w:rsidTr="007F5A3B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3B" w:rsidRDefault="007F5A3B" w:rsidP="007F5A3B">
            <w:pPr>
              <w:ind w:right="-108"/>
              <w:rPr>
                <w:sz w:val="22"/>
                <w:szCs w:val="22"/>
              </w:rPr>
            </w:pPr>
            <w:r>
              <w:t>915 Комитет по физкультуре и спорту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B" w:rsidRDefault="007F5A3B" w:rsidP="007F5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9 702,268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B" w:rsidRPr="00C069BB" w:rsidRDefault="007F5A3B" w:rsidP="007F5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10 702,268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B" w:rsidRDefault="007F5A3B" w:rsidP="007F5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B" w:rsidRDefault="007F5A3B" w:rsidP="007F5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7F5A3B" w:rsidTr="007F5A3B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3B" w:rsidRDefault="007F5A3B" w:rsidP="007F5A3B">
            <w:pPr>
              <w:ind w:right="-108"/>
              <w:rPr>
                <w:sz w:val="22"/>
                <w:szCs w:val="22"/>
              </w:rPr>
            </w:pPr>
            <w:r>
              <w:t>916 Комитет по делам молодежи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3B" w:rsidRDefault="007F5A3B" w:rsidP="007F5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10736,99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B" w:rsidRPr="00C069BB" w:rsidRDefault="007F5A3B" w:rsidP="007F5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11 100,490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3B" w:rsidRDefault="007F5A3B" w:rsidP="007F5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3B" w:rsidRPr="00A528A4" w:rsidRDefault="007F5A3B" w:rsidP="007F5A3B">
            <w:pPr>
              <w:jc w:val="center"/>
              <w:rPr>
                <w:sz w:val="22"/>
                <w:szCs w:val="22"/>
                <w:highlight w:val="yellow"/>
              </w:rPr>
            </w:pPr>
            <w:r w:rsidRPr="00DC52B0">
              <w:rPr>
                <w:sz w:val="22"/>
                <w:szCs w:val="22"/>
              </w:rPr>
              <w:t>363,5</w:t>
            </w:r>
          </w:p>
        </w:tc>
      </w:tr>
      <w:tr w:rsidR="007F5A3B" w:rsidTr="007F5A3B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3B" w:rsidRDefault="007F5A3B" w:rsidP="007F5A3B">
            <w:pPr>
              <w:ind w:right="-108"/>
            </w:pPr>
            <w:r>
              <w:t>918  ТИК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3B" w:rsidRDefault="007F5A3B" w:rsidP="007F5A3B">
            <w:pPr>
              <w:jc w:val="center"/>
            </w:pPr>
            <w:r>
              <w:t>3615,0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B" w:rsidRPr="00C069BB" w:rsidRDefault="007F5A3B" w:rsidP="007F5A3B">
            <w:pPr>
              <w:jc w:val="center"/>
              <w:rPr>
                <w:sz w:val="22"/>
                <w:szCs w:val="22"/>
              </w:rPr>
            </w:pPr>
            <w:r w:rsidRPr="00C069BB">
              <w:rPr>
                <w:sz w:val="22"/>
                <w:szCs w:val="22"/>
              </w:rPr>
              <w:t>3615,0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3B" w:rsidRDefault="007F5A3B" w:rsidP="007F5A3B">
            <w:pPr>
              <w:jc w:val="center"/>
            </w:pPr>
            <w: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3B" w:rsidRPr="00DC52B0" w:rsidRDefault="007F5A3B" w:rsidP="007F5A3B">
            <w:pPr>
              <w:jc w:val="center"/>
            </w:pPr>
            <w:r w:rsidRPr="00DC52B0">
              <w:t>0</w:t>
            </w:r>
          </w:p>
        </w:tc>
      </w:tr>
      <w:tr w:rsidR="007F5A3B" w:rsidTr="007F5A3B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3B" w:rsidRDefault="007F5A3B" w:rsidP="007F5A3B">
            <w:pPr>
              <w:ind w:right="-108"/>
              <w:rPr>
                <w:sz w:val="22"/>
                <w:szCs w:val="22"/>
              </w:rPr>
            </w:pPr>
            <w:r>
              <w:t>919 Финансовое управление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3B" w:rsidRDefault="007F5A3B" w:rsidP="007F5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9306,411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B" w:rsidRPr="00C069BB" w:rsidRDefault="007F5A3B" w:rsidP="007F5A3B">
            <w:pPr>
              <w:jc w:val="center"/>
              <w:rPr>
                <w:sz w:val="22"/>
                <w:szCs w:val="22"/>
              </w:rPr>
            </w:pPr>
            <w:r w:rsidRPr="00C069BB">
              <w:rPr>
                <w:sz w:val="22"/>
                <w:szCs w:val="22"/>
              </w:rPr>
              <w:t>9306,411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3B" w:rsidRDefault="007F5A3B" w:rsidP="007F5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3B" w:rsidRPr="00DC52B0" w:rsidRDefault="007F5A3B" w:rsidP="007F5A3B">
            <w:pPr>
              <w:jc w:val="center"/>
              <w:rPr>
                <w:sz w:val="22"/>
                <w:szCs w:val="22"/>
              </w:rPr>
            </w:pPr>
            <w:r w:rsidRPr="00DC52B0">
              <w:rPr>
                <w:sz w:val="22"/>
                <w:szCs w:val="22"/>
              </w:rPr>
              <w:t>0</w:t>
            </w:r>
          </w:p>
        </w:tc>
      </w:tr>
      <w:tr w:rsidR="007F5A3B" w:rsidTr="007F5A3B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3B" w:rsidRDefault="007F5A3B" w:rsidP="007F5A3B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3B" w:rsidRDefault="007F5A3B" w:rsidP="007F5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1091 783,830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3B" w:rsidRDefault="007F5A3B" w:rsidP="007F5A3B">
            <w:pPr>
              <w:jc w:val="center"/>
            </w:pPr>
            <w:r>
              <w:t>1 348 423,764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3B" w:rsidRPr="00C069BB" w:rsidRDefault="007F5A3B" w:rsidP="007F5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18502,0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3B" w:rsidRPr="00A528A4" w:rsidRDefault="007F5A3B" w:rsidP="007F5A3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275 141,934</w:t>
            </w:r>
          </w:p>
        </w:tc>
      </w:tr>
    </w:tbl>
    <w:p w:rsidR="002D3E6E" w:rsidRDefault="002D3E6E" w:rsidP="00C11E49">
      <w:pPr>
        <w:rPr>
          <w:rFonts w:ascii="Times New Roman" w:hAnsi="Times New Roman" w:cs="Times New Roman"/>
          <w:sz w:val="24"/>
          <w:szCs w:val="24"/>
        </w:rPr>
      </w:pPr>
    </w:p>
    <w:p w:rsidR="00C11E49" w:rsidRDefault="00C11E49" w:rsidP="00C11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вносятся изменения  </w:t>
      </w:r>
      <w:r w:rsidR="00A32E81">
        <w:rPr>
          <w:rFonts w:ascii="Times New Roman" w:hAnsi="Times New Roman" w:cs="Times New Roman"/>
          <w:sz w:val="24"/>
          <w:szCs w:val="24"/>
        </w:rPr>
        <w:t>по двум</w:t>
      </w:r>
      <w:r>
        <w:rPr>
          <w:rFonts w:ascii="Times New Roman" w:hAnsi="Times New Roman" w:cs="Times New Roman"/>
          <w:sz w:val="24"/>
          <w:szCs w:val="24"/>
        </w:rPr>
        <w:t xml:space="preserve">  разделам  расходов бюджета.</w:t>
      </w:r>
    </w:p>
    <w:p w:rsidR="00A32E81" w:rsidRDefault="00A32E81" w:rsidP="00A32E8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расходов бюджета по разделам бюджетной классификации представлено в таблице 4. </w:t>
      </w:r>
    </w:p>
    <w:p w:rsidR="00A32E81" w:rsidRPr="00E81BE7" w:rsidRDefault="00A32E81" w:rsidP="00A32E81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81BE7">
        <w:rPr>
          <w:rFonts w:ascii="Times New Roman" w:hAnsi="Times New Roman" w:cs="Times New Roman"/>
          <w:sz w:val="24"/>
          <w:szCs w:val="24"/>
        </w:rPr>
        <w:t>таблица 4 (тыс. рублей)</w:t>
      </w:r>
    </w:p>
    <w:tbl>
      <w:tblPr>
        <w:tblStyle w:val="a3"/>
        <w:tblW w:w="9540" w:type="dxa"/>
        <w:tblLayout w:type="fixed"/>
        <w:tblLook w:val="01E0"/>
      </w:tblPr>
      <w:tblGrid>
        <w:gridCol w:w="3420"/>
        <w:gridCol w:w="1620"/>
        <w:gridCol w:w="1440"/>
        <w:gridCol w:w="1440"/>
        <w:gridCol w:w="1620"/>
      </w:tblGrid>
      <w:tr w:rsidR="00A32E81" w:rsidTr="00F257ED">
        <w:trPr>
          <w:trHeight w:val="9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1" w:rsidRDefault="00A32E81" w:rsidP="00F257ED">
            <w:pPr>
              <w:jc w:val="center"/>
            </w:pPr>
            <w:r>
              <w:t>Наименование раздела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1" w:rsidRDefault="00A32E81" w:rsidP="00F257ED">
            <w:pPr>
              <w:ind w:left="-108"/>
              <w:jc w:val="center"/>
            </w:pPr>
            <w:r>
              <w:t>Решение Думы о бюджете от 24.12.2015г.</w:t>
            </w:r>
          </w:p>
          <w:p w:rsidR="00A32E81" w:rsidRDefault="00A32E81" w:rsidP="00F257ED">
            <w:pPr>
              <w:ind w:left="-108"/>
              <w:jc w:val="center"/>
            </w:pPr>
            <w:r>
              <w:t xml:space="preserve"> № 54/1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1" w:rsidRDefault="00A32E81" w:rsidP="00F257ED">
            <w:pPr>
              <w:jc w:val="center"/>
            </w:pPr>
            <w:r>
              <w:t>Решение Думы от 28.04.2016</w:t>
            </w:r>
          </w:p>
          <w:p w:rsidR="00A32E81" w:rsidRDefault="00A32E81" w:rsidP="00F257ED">
            <w:pPr>
              <w:ind w:right="-108"/>
              <w:jc w:val="center"/>
            </w:pPr>
            <w:r>
              <w:t>№62/2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1" w:rsidRDefault="00A32E81" w:rsidP="00F257ED">
            <w:pPr>
              <w:ind w:right="-108"/>
              <w:jc w:val="center"/>
            </w:pPr>
            <w:r>
              <w:t>Изменения, предлагаемые проектом решения от 17.05.2016</w:t>
            </w:r>
          </w:p>
          <w:p w:rsidR="00A32E81" w:rsidRDefault="00A32E81" w:rsidP="00F257ED">
            <w:pPr>
              <w:ind w:right="-108"/>
              <w:jc w:val="center"/>
            </w:pPr>
            <w:r>
              <w:t>(</w:t>
            </w:r>
            <w:r>
              <w:rPr>
                <w:b/>
              </w:rPr>
              <w:t>+</w:t>
            </w:r>
            <w:r>
              <w:t>,-)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1" w:rsidRDefault="00A32E81" w:rsidP="00F257ED">
            <w:pPr>
              <w:ind w:right="-108"/>
              <w:jc w:val="center"/>
            </w:pPr>
            <w:r>
              <w:t xml:space="preserve">Отклонения проекта от </w:t>
            </w:r>
          </w:p>
          <w:p w:rsidR="00A32E81" w:rsidRDefault="00A32E81" w:rsidP="00F257ED">
            <w:pPr>
              <w:jc w:val="center"/>
            </w:pPr>
            <w:r>
              <w:t>решения Думы от 24.12.2015 №54/1</w:t>
            </w:r>
          </w:p>
        </w:tc>
      </w:tr>
      <w:tr w:rsidR="00A32E81" w:rsidTr="00F257ED">
        <w:trPr>
          <w:trHeight w:val="24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1" w:rsidRDefault="00A32E81" w:rsidP="00F257ED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1" w:rsidRDefault="00A32E81" w:rsidP="00F257ED">
            <w:pPr>
              <w:ind w:left="-108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1" w:rsidRDefault="00A32E81" w:rsidP="00F257ED">
            <w:pPr>
              <w:ind w:right="-108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1" w:rsidRDefault="00A32E81" w:rsidP="00F257ED">
            <w:pPr>
              <w:ind w:right="-108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1" w:rsidRDefault="00A32E81" w:rsidP="00F257ED">
            <w:pPr>
              <w:ind w:right="-108"/>
              <w:jc w:val="center"/>
            </w:pPr>
            <w:r>
              <w:t>5=3-2+4</w:t>
            </w:r>
          </w:p>
        </w:tc>
      </w:tr>
      <w:tr w:rsidR="00A32E81" w:rsidTr="00F257E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1" w:rsidRDefault="00A32E81" w:rsidP="00F257ED">
            <w:pPr>
              <w:rPr>
                <w:sz w:val="22"/>
                <w:szCs w:val="22"/>
              </w:rPr>
            </w:pPr>
            <w:r>
              <w:t>100  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1" w:rsidRDefault="00A32E81" w:rsidP="00F25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92 016,242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1" w:rsidRPr="00DD72A7" w:rsidRDefault="00A32E81" w:rsidP="00F257ED">
            <w:pPr>
              <w:jc w:val="center"/>
            </w:pPr>
            <w:r>
              <w:t>83 750,17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1" w:rsidRDefault="007F5A3B" w:rsidP="00F257E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1" w:rsidRDefault="00A32E81" w:rsidP="00F257E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  <w:r w:rsidR="007F5A3B">
              <w:rPr>
                <w:sz w:val="22"/>
                <w:szCs w:val="22"/>
              </w:rPr>
              <w:t>8262,072</w:t>
            </w:r>
          </w:p>
        </w:tc>
      </w:tr>
      <w:tr w:rsidR="00A32E81" w:rsidTr="00F257E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1" w:rsidRDefault="00A32E81" w:rsidP="00F257ED">
            <w:pPr>
              <w:rPr>
                <w:sz w:val="22"/>
                <w:szCs w:val="22"/>
              </w:rPr>
            </w:pPr>
            <w:r>
              <w:t>300 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1" w:rsidRDefault="00A32E81" w:rsidP="00F25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4 531,092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1" w:rsidRPr="00CA5266" w:rsidRDefault="00A32E81" w:rsidP="00F257ED">
            <w:pPr>
              <w:jc w:val="center"/>
            </w:pPr>
            <w:r>
              <w:t>3 431,092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1" w:rsidRDefault="007F5A3B" w:rsidP="00F257E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1" w:rsidRDefault="00A32E81" w:rsidP="00F257ED">
            <w:pPr>
              <w:jc w:val="center"/>
              <w:rPr>
                <w:sz w:val="22"/>
                <w:szCs w:val="22"/>
                <w:highlight w:val="yellow"/>
              </w:rPr>
            </w:pPr>
            <w:r w:rsidRPr="001D737C">
              <w:rPr>
                <w:sz w:val="22"/>
                <w:szCs w:val="22"/>
              </w:rPr>
              <w:t>-110</w:t>
            </w:r>
            <w:r w:rsidR="007F5A3B">
              <w:rPr>
                <w:sz w:val="22"/>
                <w:szCs w:val="22"/>
              </w:rPr>
              <w:t>4,0</w:t>
            </w:r>
          </w:p>
        </w:tc>
      </w:tr>
      <w:tr w:rsidR="00A32E81" w:rsidTr="00F257E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1" w:rsidRDefault="00A32E81" w:rsidP="00F257ED">
            <w:pPr>
              <w:rPr>
                <w:sz w:val="22"/>
                <w:szCs w:val="22"/>
              </w:rPr>
            </w:pPr>
            <w:r>
              <w:t>400 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1" w:rsidRDefault="00A32E81" w:rsidP="00F25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57 164,860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1" w:rsidRPr="00880EF3" w:rsidRDefault="00A32E81" w:rsidP="00F257ED">
            <w:pPr>
              <w:jc w:val="center"/>
            </w:pPr>
            <w:r>
              <w:t>79 963,96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1" w:rsidRDefault="007F5A3B" w:rsidP="00F257E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18502,0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1" w:rsidRDefault="007F5A3B" w:rsidP="00F257E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41301,1</w:t>
            </w:r>
          </w:p>
        </w:tc>
      </w:tr>
      <w:tr w:rsidR="00A32E81" w:rsidTr="00F257E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1" w:rsidRDefault="00A32E81" w:rsidP="00F257ED">
            <w:pPr>
              <w:rPr>
                <w:sz w:val="22"/>
                <w:szCs w:val="22"/>
              </w:rPr>
            </w:pPr>
            <w:r>
              <w:t>500 Жилищно 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1" w:rsidRDefault="00A32E81" w:rsidP="00F257ED">
            <w:pPr>
              <w:jc w:val="center"/>
              <w:rPr>
                <w:sz w:val="22"/>
                <w:szCs w:val="22"/>
              </w:rPr>
            </w:pPr>
          </w:p>
          <w:p w:rsidR="00A32E81" w:rsidRDefault="00A32E81" w:rsidP="00F25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48 764,552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1" w:rsidRDefault="00A32E81" w:rsidP="00F257ED">
            <w:pPr>
              <w:jc w:val="center"/>
            </w:pPr>
          </w:p>
          <w:p w:rsidR="00A32E81" w:rsidRPr="00EF1DAE" w:rsidRDefault="00A32E81" w:rsidP="00F257ED">
            <w:pPr>
              <w:jc w:val="center"/>
            </w:pPr>
            <w:r>
              <w:t>113 370,597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1" w:rsidRDefault="00A32E81" w:rsidP="00F257ED">
            <w:pPr>
              <w:jc w:val="center"/>
              <w:rPr>
                <w:sz w:val="22"/>
                <w:szCs w:val="22"/>
              </w:rPr>
            </w:pPr>
          </w:p>
          <w:p w:rsidR="00A32E81" w:rsidRDefault="007F5A3B" w:rsidP="007F5A3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1" w:rsidRDefault="00A32E81" w:rsidP="00F257ED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32E81" w:rsidRDefault="00A32E81" w:rsidP="00F257ED">
            <w:pPr>
              <w:jc w:val="center"/>
              <w:rPr>
                <w:sz w:val="22"/>
                <w:szCs w:val="22"/>
                <w:highlight w:val="yellow"/>
              </w:rPr>
            </w:pPr>
            <w:r w:rsidRPr="00120D5F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606,045</w:t>
            </w:r>
          </w:p>
        </w:tc>
      </w:tr>
      <w:tr w:rsidR="00A32E81" w:rsidTr="00F257E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1" w:rsidRDefault="00A32E81" w:rsidP="00F257ED">
            <w:pPr>
              <w:rPr>
                <w:sz w:val="22"/>
                <w:szCs w:val="22"/>
              </w:rPr>
            </w:pPr>
            <w:r>
              <w:t>700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1" w:rsidRDefault="00A32E81" w:rsidP="00F25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672 156,590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1" w:rsidRPr="00EF1DAE" w:rsidRDefault="00A32E81" w:rsidP="00F257ED">
            <w:pPr>
              <w:jc w:val="center"/>
            </w:pPr>
            <w:r>
              <w:t>682</w:t>
            </w:r>
            <w:r w:rsidR="007F5A3B">
              <w:t> 823,682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1" w:rsidRPr="00EF1DAE" w:rsidRDefault="007F5A3B" w:rsidP="007F5A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1" w:rsidRPr="00EF1DAE" w:rsidRDefault="00A32E81" w:rsidP="00F25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10667,092</w:t>
            </w:r>
          </w:p>
        </w:tc>
      </w:tr>
      <w:tr w:rsidR="00A32E81" w:rsidTr="00F257E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1" w:rsidRDefault="00A32E81" w:rsidP="00F257ED">
            <w:pPr>
              <w:rPr>
                <w:sz w:val="22"/>
                <w:szCs w:val="22"/>
              </w:rPr>
            </w:pPr>
            <w:r>
              <w:t>800 Культура и кинематография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1" w:rsidRDefault="00A32E81" w:rsidP="00F25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76 563,300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1" w:rsidRDefault="00A32E81" w:rsidP="00F257ED">
            <w:pPr>
              <w:jc w:val="center"/>
            </w:pPr>
            <w:r>
              <w:t>76 563,300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1" w:rsidRPr="00EF1DAE" w:rsidRDefault="00A32E81" w:rsidP="00F25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1" w:rsidRPr="00EF1DAE" w:rsidRDefault="00A32E81" w:rsidP="00F25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2E81" w:rsidTr="00F257E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1" w:rsidRDefault="00A32E81" w:rsidP="00F257ED">
            <w:pPr>
              <w:rPr>
                <w:sz w:val="22"/>
                <w:szCs w:val="22"/>
              </w:rPr>
            </w:pPr>
            <w:r>
              <w:t>1000 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1" w:rsidRDefault="00A32E81" w:rsidP="00F25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102 294,184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1" w:rsidRDefault="00A32E81" w:rsidP="00F257ED">
            <w:pPr>
              <w:jc w:val="center"/>
            </w:pPr>
            <w:r>
              <w:t>107 513,824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1" w:rsidRPr="00EF1DAE" w:rsidRDefault="00A32E81" w:rsidP="00F25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1" w:rsidRPr="00EF1DAE" w:rsidRDefault="00A32E81" w:rsidP="00F25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5219,64</w:t>
            </w:r>
          </w:p>
        </w:tc>
      </w:tr>
      <w:tr w:rsidR="00A32E81" w:rsidTr="00F257E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1" w:rsidRDefault="00A32E81" w:rsidP="00F257ED">
            <w:pPr>
              <w:ind w:right="-108"/>
              <w:rPr>
                <w:sz w:val="22"/>
                <w:szCs w:val="22"/>
              </w:rPr>
            </w:pPr>
            <w:r>
              <w:t>1100 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1" w:rsidRDefault="00A32E81" w:rsidP="00F25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30 436,110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1" w:rsidRPr="00EF1DAE" w:rsidRDefault="007F5A3B" w:rsidP="00F257ED">
            <w:pPr>
              <w:jc w:val="center"/>
            </w:pPr>
            <w:r>
              <w:t>193</w:t>
            </w:r>
            <w:r w:rsidR="00A32E81">
              <w:t> 610,239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1" w:rsidRPr="00EF1DAE" w:rsidRDefault="007F5A3B" w:rsidP="00F25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1" w:rsidRPr="00EF1DAE" w:rsidRDefault="00A32E81" w:rsidP="00F25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163 174,129</w:t>
            </w:r>
          </w:p>
        </w:tc>
      </w:tr>
      <w:tr w:rsidR="00A32E81" w:rsidTr="00F257E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1" w:rsidRDefault="00A32E81" w:rsidP="00F257ED">
            <w:pPr>
              <w:ind w:right="-108"/>
              <w:rPr>
                <w:sz w:val="22"/>
                <w:szCs w:val="22"/>
              </w:rPr>
            </w:pPr>
            <w:r>
              <w:t>1200Средства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1" w:rsidRDefault="00A32E81" w:rsidP="00F25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941,900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1" w:rsidRPr="00EF1DAE" w:rsidRDefault="00A32E81" w:rsidP="00F257ED">
            <w:pPr>
              <w:jc w:val="center"/>
            </w:pPr>
            <w:r>
              <w:t>941,900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1" w:rsidRPr="00EF1DAE" w:rsidRDefault="00A32E81" w:rsidP="00F25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1" w:rsidRPr="00EF1DAE" w:rsidRDefault="00A32E81" w:rsidP="00F257ED">
            <w:pPr>
              <w:jc w:val="center"/>
              <w:rPr>
                <w:sz w:val="22"/>
                <w:szCs w:val="22"/>
              </w:rPr>
            </w:pPr>
            <w:r w:rsidRPr="00EF1DAE">
              <w:rPr>
                <w:sz w:val="22"/>
                <w:szCs w:val="22"/>
              </w:rPr>
              <w:t>0</w:t>
            </w:r>
          </w:p>
        </w:tc>
      </w:tr>
      <w:tr w:rsidR="00A32E81" w:rsidTr="00F257E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1" w:rsidRDefault="00A32E81" w:rsidP="00F257ED">
            <w:pPr>
              <w:rPr>
                <w:sz w:val="22"/>
                <w:szCs w:val="22"/>
              </w:rPr>
            </w:pPr>
            <w:r>
              <w:t>1300 Обслуживание гос. и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1" w:rsidRDefault="00A32E81" w:rsidP="00F25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1" w:rsidRPr="00EF1DAE" w:rsidRDefault="007F5A3B" w:rsidP="00F257ED">
            <w:pPr>
              <w:jc w:val="center"/>
            </w:pPr>
            <w:r>
              <w:t>645</w:t>
            </w:r>
            <w:r w:rsidR="00A32E81"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1" w:rsidRPr="00EF1DAE" w:rsidRDefault="00A32E81" w:rsidP="007F5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1" w:rsidRPr="00EF1DAE" w:rsidRDefault="00A32E81" w:rsidP="00F25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-460,0</w:t>
            </w:r>
          </w:p>
        </w:tc>
      </w:tr>
      <w:tr w:rsidR="00A32E81" w:rsidTr="00F257E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1" w:rsidRDefault="00A32E81" w:rsidP="00F257ED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1" w:rsidRDefault="00A32E81" w:rsidP="00F25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1091 783,830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81" w:rsidRDefault="00A32E81" w:rsidP="00F257ED">
            <w:pPr>
              <w:jc w:val="center"/>
            </w:pPr>
            <w:r>
              <w:t>1 348 423,764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1" w:rsidRDefault="007F5A3B" w:rsidP="00F257E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18502,0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81" w:rsidRPr="00534A20" w:rsidRDefault="007F5A3B" w:rsidP="00F257ED">
            <w:pPr>
              <w:jc w:val="center"/>
              <w:rPr>
                <w:sz w:val="22"/>
                <w:szCs w:val="22"/>
                <w:highlight w:val="yellow"/>
              </w:rPr>
            </w:pPr>
            <w:r w:rsidRPr="007F5A3B">
              <w:rPr>
                <w:sz w:val="22"/>
                <w:szCs w:val="22"/>
              </w:rPr>
              <w:t>275 141,93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A32E81" w:rsidRDefault="00A32E81" w:rsidP="00C11E49">
      <w:pPr>
        <w:rPr>
          <w:rFonts w:ascii="Times New Roman" w:hAnsi="Times New Roman" w:cs="Times New Roman"/>
          <w:sz w:val="24"/>
          <w:szCs w:val="24"/>
        </w:rPr>
      </w:pPr>
    </w:p>
    <w:p w:rsidR="007F5A3B" w:rsidRPr="00183FE8" w:rsidRDefault="007F5A3B" w:rsidP="007F5A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FE8">
        <w:rPr>
          <w:rFonts w:ascii="Times New Roman" w:hAnsi="Times New Roman" w:cs="Times New Roman"/>
          <w:sz w:val="24"/>
          <w:szCs w:val="24"/>
        </w:rPr>
        <w:t xml:space="preserve">Источники  финансирования дефицита бюджета  откорректированы с учетом остатков средств на счетах по учету средств бюджета.  </w:t>
      </w:r>
    </w:p>
    <w:p w:rsidR="007F5A3B" w:rsidRPr="00183FE8" w:rsidRDefault="007F5A3B" w:rsidP="007F5A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FE8">
        <w:rPr>
          <w:rFonts w:ascii="Times New Roman" w:hAnsi="Times New Roman" w:cs="Times New Roman"/>
          <w:sz w:val="24"/>
          <w:szCs w:val="24"/>
        </w:rPr>
        <w:t>Объем дефицита бюджета  не изменится,  предлагается утвердить в сумме   58 799,305  тыс. руб.</w:t>
      </w:r>
    </w:p>
    <w:p w:rsidR="00184DDA" w:rsidRPr="00183FE8" w:rsidRDefault="007F5A3B" w:rsidP="007F5A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FE8">
        <w:rPr>
          <w:rFonts w:ascii="Times New Roman" w:hAnsi="Times New Roman" w:cs="Times New Roman"/>
          <w:sz w:val="24"/>
          <w:szCs w:val="24"/>
        </w:rPr>
        <w:t xml:space="preserve">Показатели приложений к проекту решения соответствуют текстовой части проекта решения. </w:t>
      </w:r>
    </w:p>
    <w:p w:rsidR="007F5A3B" w:rsidRDefault="007F5A3B" w:rsidP="007F5A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7F5A3B" w:rsidRPr="00183FE8" w:rsidRDefault="007F5A3B" w:rsidP="007F5A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FE8">
        <w:rPr>
          <w:rFonts w:ascii="Times New Roman" w:hAnsi="Times New Roman" w:cs="Times New Roman"/>
          <w:sz w:val="24"/>
          <w:szCs w:val="24"/>
        </w:rPr>
        <w:t>Проект решения Думы городского округа Красноуфимск «О внесении изменений в решение Думы городского округа Красноуфимск от 24.12.2015г. № 54/1 «О бюджете городского округа Красноуфимск на 2016 год  соответствует требованиям, установленным бюджетным законодательством.</w:t>
      </w:r>
    </w:p>
    <w:p w:rsidR="007F5A3B" w:rsidRPr="00183FE8" w:rsidRDefault="007F5A3B" w:rsidP="007F5A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FE8">
        <w:rPr>
          <w:rFonts w:ascii="Times New Roman" w:hAnsi="Times New Roman" w:cs="Times New Roman"/>
          <w:sz w:val="24"/>
          <w:szCs w:val="24"/>
        </w:rPr>
        <w:t xml:space="preserve">Экспертиза проекта решения позволяет сделать вывод о возможности его рассмотрения. </w:t>
      </w:r>
    </w:p>
    <w:p w:rsidR="007F5A3B" w:rsidRDefault="007F5A3B" w:rsidP="007F5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A3B" w:rsidRPr="00DE41D4" w:rsidRDefault="007F5A3B" w:rsidP="007F5A3B">
      <w:pPr>
        <w:spacing w:after="0"/>
        <w:jc w:val="both"/>
        <w:rPr>
          <w:rFonts w:ascii="Times New Roman" w:hAnsi="Times New Roman" w:cs="Times New Roman"/>
        </w:rPr>
      </w:pPr>
      <w:r w:rsidRPr="00DE41D4">
        <w:rPr>
          <w:rFonts w:ascii="Times New Roman" w:hAnsi="Times New Roman" w:cs="Times New Roman"/>
        </w:rPr>
        <w:t xml:space="preserve">Председатель ревизионной комиссии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DE41D4">
        <w:rPr>
          <w:rFonts w:ascii="Times New Roman" w:hAnsi="Times New Roman" w:cs="Times New Roman"/>
        </w:rPr>
        <w:t xml:space="preserve">           И.Г. Озорнина</w:t>
      </w:r>
    </w:p>
    <w:p w:rsidR="007F5A3B" w:rsidRDefault="007F5A3B" w:rsidP="007F5A3B"/>
    <w:p w:rsidR="00E87FAF" w:rsidRDefault="00E87FAF"/>
    <w:sectPr w:rsidR="00E87FAF" w:rsidSect="006207B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EE3" w:rsidRDefault="00733EE3" w:rsidP="007F5A3B">
      <w:pPr>
        <w:spacing w:after="0" w:line="240" w:lineRule="auto"/>
      </w:pPr>
      <w:r>
        <w:separator/>
      </w:r>
    </w:p>
  </w:endnote>
  <w:endnote w:type="continuationSeparator" w:id="1">
    <w:p w:rsidR="00733EE3" w:rsidRDefault="00733EE3" w:rsidP="007F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5855"/>
      <w:docPartObj>
        <w:docPartGallery w:val="Page Numbers (Bottom of Page)"/>
        <w:docPartUnique/>
      </w:docPartObj>
    </w:sdtPr>
    <w:sdtContent>
      <w:p w:rsidR="007F5A3B" w:rsidRDefault="006207BA">
        <w:pPr>
          <w:pStyle w:val="a6"/>
          <w:jc w:val="center"/>
        </w:pPr>
        <w:fldSimple w:instr=" PAGE   \* MERGEFORMAT ">
          <w:r w:rsidR="00926E5F">
            <w:rPr>
              <w:noProof/>
            </w:rPr>
            <w:t>1</w:t>
          </w:r>
        </w:fldSimple>
      </w:p>
    </w:sdtContent>
  </w:sdt>
  <w:p w:rsidR="007F5A3B" w:rsidRDefault="007F5A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EE3" w:rsidRDefault="00733EE3" w:rsidP="007F5A3B">
      <w:pPr>
        <w:spacing w:after="0" w:line="240" w:lineRule="auto"/>
      </w:pPr>
      <w:r>
        <w:separator/>
      </w:r>
    </w:p>
  </w:footnote>
  <w:footnote w:type="continuationSeparator" w:id="1">
    <w:p w:rsidR="00733EE3" w:rsidRDefault="00733EE3" w:rsidP="007F5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4DDA"/>
    <w:rsid w:val="00183FE8"/>
    <w:rsid w:val="00184DDA"/>
    <w:rsid w:val="002D3E6E"/>
    <w:rsid w:val="006207BA"/>
    <w:rsid w:val="00733EE3"/>
    <w:rsid w:val="007F5A3B"/>
    <w:rsid w:val="00926E5F"/>
    <w:rsid w:val="009D4D71"/>
    <w:rsid w:val="00A32E81"/>
    <w:rsid w:val="00AE55EF"/>
    <w:rsid w:val="00B06F11"/>
    <w:rsid w:val="00B774B5"/>
    <w:rsid w:val="00BE0686"/>
    <w:rsid w:val="00C11E49"/>
    <w:rsid w:val="00E87FAF"/>
    <w:rsid w:val="00F1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4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F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5A3B"/>
  </w:style>
  <w:style w:type="paragraph" w:styleId="a6">
    <w:name w:val="footer"/>
    <w:basedOn w:val="a"/>
    <w:link w:val="a7"/>
    <w:uiPriority w:val="99"/>
    <w:unhideWhenUsed/>
    <w:rsid w:val="007F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5A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7</cp:revision>
  <cp:lastPrinted>2016-06-28T11:07:00Z</cp:lastPrinted>
  <dcterms:created xsi:type="dcterms:W3CDTF">2016-06-28T07:00:00Z</dcterms:created>
  <dcterms:modified xsi:type="dcterms:W3CDTF">2016-06-28T11:14:00Z</dcterms:modified>
</cp:coreProperties>
</file>