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57" w:rsidRDefault="004F5F57"/>
    <w:p w:rsidR="0086053E" w:rsidRPr="00A904A5" w:rsidRDefault="004F5F57" w:rsidP="00A904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04A5">
        <w:rPr>
          <w:rFonts w:ascii="Times New Roman" w:hAnsi="Times New Roman" w:cs="Times New Roman"/>
          <w:b/>
          <w:sz w:val="32"/>
          <w:szCs w:val="32"/>
        </w:rPr>
        <w:t>Структура ОМС ревизионн</w:t>
      </w:r>
      <w:r w:rsidR="0086053E" w:rsidRPr="00A904A5">
        <w:rPr>
          <w:rFonts w:ascii="Times New Roman" w:hAnsi="Times New Roman" w:cs="Times New Roman"/>
          <w:b/>
          <w:sz w:val="32"/>
          <w:szCs w:val="32"/>
        </w:rPr>
        <w:t>ой комиссии</w:t>
      </w:r>
    </w:p>
    <w:p w:rsidR="00A904A5" w:rsidRDefault="00A904A5" w:rsidP="00DD45B7">
      <w:pPr>
        <w:spacing w:line="133" w:lineRule="atLeast"/>
        <w:rPr>
          <w:rFonts w:ascii="Helvetica" w:hAnsi="Helvetica" w:cs="Helvetica"/>
          <w:color w:val="224466"/>
          <w:sz w:val="9"/>
          <w:szCs w:val="9"/>
        </w:rPr>
      </w:pPr>
    </w:p>
    <w:p w:rsidR="0042431D" w:rsidRDefault="0042431D" w:rsidP="00DD45B7">
      <w:pPr>
        <w:spacing w:line="133" w:lineRule="atLeast"/>
        <w:rPr>
          <w:rFonts w:ascii="Helvetica" w:hAnsi="Helvetica" w:cs="Helvetica"/>
          <w:color w:val="224466"/>
          <w:sz w:val="9"/>
          <w:szCs w:val="9"/>
        </w:rPr>
      </w:pPr>
    </w:p>
    <w:p w:rsidR="0042431D" w:rsidRDefault="0042431D" w:rsidP="00DD45B7">
      <w:pPr>
        <w:spacing w:line="133" w:lineRule="atLeast"/>
        <w:rPr>
          <w:rFonts w:ascii="Helvetica" w:hAnsi="Helvetica" w:cs="Helvetica"/>
          <w:color w:val="224466"/>
          <w:sz w:val="9"/>
          <w:szCs w:val="9"/>
        </w:rPr>
      </w:pPr>
    </w:p>
    <w:p w:rsidR="00A668E4" w:rsidRDefault="00A904A5" w:rsidP="001F7BA9">
      <w:pPr>
        <w:spacing w:after="100" w:afterAutospacing="1" w:line="554" w:lineRule="atLeast"/>
        <w:outlineLvl w:val="2"/>
        <w:rPr>
          <w:rFonts w:ascii="inherit" w:eastAsia="Times New Roman" w:hAnsi="inherit" w:cs="Helvetica"/>
          <w:b/>
          <w:bCs/>
          <w:color w:val="224466"/>
          <w:sz w:val="34"/>
          <w:szCs w:val="34"/>
        </w:rPr>
      </w:pPr>
      <w:r>
        <w:rPr>
          <w:rFonts w:ascii="inherit" w:eastAsia="Times New Roman" w:hAnsi="inherit" w:cs="Helvetica"/>
          <w:b/>
          <w:bCs/>
          <w:noProof/>
          <w:color w:val="224466"/>
          <w:sz w:val="34"/>
          <w:szCs w:val="34"/>
        </w:rPr>
        <w:drawing>
          <wp:inline distT="0" distB="0" distL="0" distR="0">
            <wp:extent cx="5486400" cy="3200400"/>
            <wp:effectExtent l="0" t="0" r="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668E4" w:rsidRDefault="00A668E4" w:rsidP="0086053E">
      <w:pPr>
        <w:spacing w:before="138" w:after="138" w:line="554" w:lineRule="atLeast"/>
        <w:outlineLvl w:val="2"/>
        <w:rPr>
          <w:rFonts w:ascii="inherit" w:eastAsia="Times New Roman" w:hAnsi="inherit" w:cs="Helvetica"/>
          <w:b/>
          <w:bCs/>
          <w:color w:val="224466"/>
          <w:sz w:val="34"/>
          <w:szCs w:val="34"/>
        </w:rPr>
      </w:pPr>
    </w:p>
    <w:p w:rsidR="00A668E4" w:rsidRDefault="00A668E4" w:rsidP="0086053E">
      <w:pPr>
        <w:spacing w:before="138" w:after="138" w:line="554" w:lineRule="atLeast"/>
        <w:outlineLvl w:val="2"/>
        <w:rPr>
          <w:rFonts w:ascii="inherit" w:eastAsia="Times New Roman" w:hAnsi="inherit" w:cs="Helvetica"/>
          <w:b/>
          <w:bCs/>
          <w:color w:val="224466"/>
          <w:sz w:val="34"/>
          <w:szCs w:val="34"/>
        </w:rPr>
      </w:pPr>
    </w:p>
    <w:p w:rsidR="00A668E4" w:rsidRDefault="00A668E4" w:rsidP="0086053E">
      <w:pPr>
        <w:spacing w:before="138" w:after="138" w:line="554" w:lineRule="atLeast"/>
        <w:outlineLvl w:val="2"/>
        <w:rPr>
          <w:rFonts w:ascii="inherit" w:eastAsia="Times New Roman" w:hAnsi="inherit" w:cs="Helvetica"/>
          <w:b/>
          <w:bCs/>
          <w:color w:val="224466"/>
          <w:sz w:val="34"/>
          <w:szCs w:val="34"/>
        </w:rPr>
      </w:pPr>
    </w:p>
    <w:p w:rsidR="00A668E4" w:rsidRDefault="00A668E4" w:rsidP="0086053E">
      <w:pPr>
        <w:spacing w:before="138" w:after="138" w:line="554" w:lineRule="atLeast"/>
        <w:outlineLvl w:val="2"/>
        <w:rPr>
          <w:rFonts w:ascii="inherit" w:eastAsia="Times New Roman" w:hAnsi="inherit" w:cs="Helvetica"/>
          <w:b/>
          <w:bCs/>
          <w:color w:val="224466"/>
          <w:sz w:val="34"/>
          <w:szCs w:val="34"/>
        </w:rPr>
      </w:pPr>
    </w:p>
    <w:p w:rsidR="00A668E4" w:rsidRDefault="00A668E4" w:rsidP="0086053E">
      <w:pPr>
        <w:spacing w:before="138" w:after="138" w:line="554" w:lineRule="atLeast"/>
        <w:outlineLvl w:val="2"/>
        <w:rPr>
          <w:rFonts w:ascii="inherit" w:eastAsia="Times New Roman" w:hAnsi="inherit" w:cs="Helvetica"/>
          <w:b/>
          <w:bCs/>
          <w:color w:val="224466"/>
          <w:sz w:val="34"/>
          <w:szCs w:val="34"/>
        </w:rPr>
      </w:pPr>
    </w:p>
    <w:p w:rsidR="00A668E4" w:rsidRDefault="00A668E4" w:rsidP="0086053E">
      <w:pPr>
        <w:spacing w:before="138" w:after="138" w:line="554" w:lineRule="atLeast"/>
        <w:outlineLvl w:val="2"/>
        <w:rPr>
          <w:rFonts w:ascii="inherit" w:eastAsia="Times New Roman" w:hAnsi="inherit" w:cs="Helvetica"/>
          <w:b/>
          <w:bCs/>
          <w:color w:val="224466"/>
          <w:sz w:val="34"/>
          <w:szCs w:val="34"/>
        </w:rPr>
      </w:pPr>
    </w:p>
    <w:p w:rsidR="0086053E" w:rsidRPr="0086053E" w:rsidRDefault="0086053E" w:rsidP="0086053E">
      <w:pPr>
        <w:spacing w:before="138" w:after="138" w:line="554" w:lineRule="atLeast"/>
        <w:outlineLvl w:val="2"/>
        <w:rPr>
          <w:rFonts w:ascii="inherit" w:eastAsia="Times New Roman" w:hAnsi="inherit" w:cs="Helvetica"/>
          <w:b/>
          <w:bCs/>
          <w:color w:val="224466"/>
          <w:sz w:val="34"/>
          <w:szCs w:val="34"/>
        </w:rPr>
      </w:pPr>
    </w:p>
    <w:p w:rsidR="0086053E" w:rsidRPr="0086053E" w:rsidRDefault="0086053E" w:rsidP="0086053E">
      <w:pPr>
        <w:spacing w:after="138" w:line="277" w:lineRule="atLeast"/>
        <w:jc w:val="center"/>
        <w:rPr>
          <w:rFonts w:ascii="Helvetica" w:eastAsia="Times New Roman" w:hAnsi="Helvetica" w:cs="Helvetica"/>
          <w:color w:val="224466"/>
          <w:sz w:val="19"/>
          <w:szCs w:val="19"/>
          <w:lang/>
        </w:rPr>
      </w:pPr>
    </w:p>
    <w:p w:rsidR="0086053E" w:rsidRPr="0086053E" w:rsidRDefault="0086053E" w:rsidP="0086053E">
      <w:pPr>
        <w:spacing w:after="138" w:line="277" w:lineRule="atLeast"/>
        <w:rPr>
          <w:rFonts w:ascii="Helvetica" w:eastAsia="Times New Roman" w:hAnsi="Helvetica" w:cs="Helvetica"/>
          <w:color w:val="224466"/>
          <w:sz w:val="19"/>
          <w:szCs w:val="19"/>
          <w:lang/>
        </w:rPr>
      </w:pPr>
      <w:r w:rsidRPr="0086053E">
        <w:rPr>
          <w:rFonts w:ascii="Helvetica" w:eastAsia="Times New Roman" w:hAnsi="Helvetica" w:cs="Helvetica"/>
          <w:color w:val="224466"/>
          <w:sz w:val="19"/>
          <w:szCs w:val="19"/>
          <w:lang/>
        </w:rPr>
        <w:t> </w:t>
      </w:r>
    </w:p>
    <w:p w:rsidR="0086053E" w:rsidRPr="0086053E" w:rsidRDefault="0086053E" w:rsidP="0086053E">
      <w:pPr>
        <w:spacing w:after="0" w:line="277" w:lineRule="atLeast"/>
        <w:rPr>
          <w:rFonts w:ascii="Helvetica" w:eastAsia="Times New Roman" w:hAnsi="Helvetica" w:cs="Helvetica"/>
          <w:color w:val="224466"/>
          <w:sz w:val="19"/>
          <w:szCs w:val="19"/>
          <w:lang/>
        </w:rPr>
      </w:pPr>
      <w:r w:rsidRPr="0086053E">
        <w:rPr>
          <w:rFonts w:ascii="Helvetica" w:eastAsia="Times New Roman" w:hAnsi="Helvetica" w:cs="Helvetica"/>
          <w:color w:val="224466"/>
          <w:sz w:val="19"/>
          <w:szCs w:val="19"/>
          <w:lang/>
        </w:rPr>
        <w:t xml:space="preserve">﻿ </w:t>
      </w:r>
    </w:p>
    <w:p w:rsidR="0086053E" w:rsidRPr="0086053E" w:rsidRDefault="0086053E" w:rsidP="0086053E">
      <w:pPr>
        <w:spacing w:before="138" w:after="138" w:line="277" w:lineRule="atLeast"/>
        <w:outlineLvl w:val="3"/>
        <w:rPr>
          <w:rFonts w:ascii="inherit" w:eastAsia="Times New Roman" w:hAnsi="inherit" w:cs="Helvetica"/>
          <w:b/>
          <w:bCs/>
          <w:color w:val="224466"/>
          <w:sz w:val="24"/>
          <w:szCs w:val="24"/>
        </w:rPr>
      </w:pPr>
    </w:p>
    <w:p w:rsidR="0086053E" w:rsidRPr="0086053E" w:rsidRDefault="0086053E" w:rsidP="0086053E">
      <w:pPr>
        <w:spacing w:after="0" w:line="277" w:lineRule="atLeast"/>
        <w:rPr>
          <w:rFonts w:ascii="Helvetica" w:eastAsia="Times New Roman" w:hAnsi="Helvetica" w:cs="Helvetica"/>
          <w:color w:val="224466"/>
          <w:sz w:val="19"/>
          <w:szCs w:val="19"/>
          <w:lang/>
        </w:rPr>
      </w:pPr>
      <w:r w:rsidRPr="0086053E">
        <w:rPr>
          <w:rFonts w:ascii="Helvetica" w:eastAsia="Times New Roman" w:hAnsi="Helvetica" w:cs="Helvetica"/>
          <w:color w:val="224466"/>
          <w:sz w:val="19"/>
          <w:szCs w:val="19"/>
          <w:lang/>
        </w:rPr>
        <w:t xml:space="preserve">﻿ </w:t>
      </w:r>
    </w:p>
    <w:p w:rsidR="0086053E" w:rsidRPr="0086053E" w:rsidRDefault="0086053E" w:rsidP="004F5F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6053E" w:rsidRPr="0086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4F5F57"/>
    <w:rsid w:val="000F46DB"/>
    <w:rsid w:val="001F7BA9"/>
    <w:rsid w:val="0042431D"/>
    <w:rsid w:val="004D2A0A"/>
    <w:rsid w:val="004F5F57"/>
    <w:rsid w:val="0086053E"/>
    <w:rsid w:val="00A668E4"/>
    <w:rsid w:val="00A904A5"/>
    <w:rsid w:val="00DD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053E"/>
    <w:pPr>
      <w:spacing w:before="138" w:after="138" w:line="554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paragraph" w:styleId="4">
    <w:name w:val="heading 4"/>
    <w:basedOn w:val="a"/>
    <w:link w:val="40"/>
    <w:uiPriority w:val="9"/>
    <w:qFormat/>
    <w:rsid w:val="0086053E"/>
    <w:pPr>
      <w:spacing w:before="138" w:after="138" w:line="277" w:lineRule="atLeast"/>
      <w:outlineLvl w:val="3"/>
    </w:pPr>
    <w:rPr>
      <w:rFonts w:ascii="inherit" w:eastAsia="Times New Roman" w:hAnsi="inherit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053E"/>
    <w:rPr>
      <w:rFonts w:ascii="inherit" w:eastAsia="Times New Roman" w:hAnsi="inherit" w:cs="Times New Roman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uiPriority w:val="9"/>
    <w:rsid w:val="0086053E"/>
    <w:rPr>
      <w:rFonts w:ascii="inherit" w:eastAsia="Times New Roman" w:hAnsi="inherit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6053E"/>
    <w:pPr>
      <w:spacing w:after="13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5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2A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4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4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446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9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2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75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5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04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61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2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3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6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32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27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6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1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9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6B2472-78BE-4AEF-B58D-80158E85EE4F}" type="doc">
      <dgm:prSet loTypeId="urn:microsoft.com/office/officeart/2005/8/layout/hierarchy1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CB5837B3-1A4C-495F-A064-9E232CEFBFC5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Аппарат</a:t>
          </a:r>
        </a:p>
      </dgm:t>
    </dgm:pt>
    <dgm:pt modelId="{7C099F50-F82B-4244-978B-2243D0903454}" type="parTrans" cxnId="{2EB7C81F-2E46-4A3C-AA92-030A0904010A}">
      <dgm:prSet/>
      <dgm:spPr/>
      <dgm:t>
        <a:bodyPr/>
        <a:lstStyle/>
        <a:p>
          <a:endParaRPr lang="ru-RU"/>
        </a:p>
      </dgm:t>
    </dgm:pt>
    <dgm:pt modelId="{1FDA99A5-6EE2-43F0-8E3E-8F28A3F64AD1}" type="sibTrans" cxnId="{2EB7C81F-2E46-4A3C-AA92-030A0904010A}">
      <dgm:prSet/>
      <dgm:spPr/>
      <dgm:t>
        <a:bodyPr/>
        <a:lstStyle/>
        <a:p>
          <a:endParaRPr lang="ru-RU"/>
        </a:p>
      </dgm:t>
    </dgm:pt>
    <dgm:pt modelId="{FE1FB62D-6FB7-4416-A76B-34D6D6C696DF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инспектор</a:t>
          </a:r>
        </a:p>
      </dgm:t>
    </dgm:pt>
    <dgm:pt modelId="{38C7B10E-287C-46B8-A65A-BD19312883A9}" type="parTrans" cxnId="{4CAEB1FE-A1FA-4FAE-81BC-61AD0333EB49}">
      <dgm:prSet/>
      <dgm:spPr/>
      <dgm:t>
        <a:bodyPr/>
        <a:lstStyle/>
        <a:p>
          <a:endParaRPr lang="ru-RU"/>
        </a:p>
      </dgm:t>
    </dgm:pt>
    <dgm:pt modelId="{60A2E288-9A4E-4D47-87E9-C196B9ED5815}" type="sibTrans" cxnId="{4CAEB1FE-A1FA-4FAE-81BC-61AD0333EB49}">
      <dgm:prSet/>
      <dgm:spPr/>
      <dgm:t>
        <a:bodyPr/>
        <a:lstStyle/>
        <a:p>
          <a:endParaRPr lang="ru-RU"/>
        </a:p>
      </dgm:t>
    </dgm:pt>
    <dgm:pt modelId="{958B6741-49F5-4EDD-8FA2-08DE4C52B9E9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инспектор</a:t>
          </a:r>
        </a:p>
      </dgm:t>
    </dgm:pt>
    <dgm:pt modelId="{4321ED02-5AD7-47A4-B982-0E7AF6C6F1A4}" type="parTrans" cxnId="{8D6F5C22-3331-4F57-B420-18E1E0DBE72A}">
      <dgm:prSet/>
      <dgm:spPr/>
      <dgm:t>
        <a:bodyPr/>
        <a:lstStyle/>
        <a:p>
          <a:endParaRPr lang="ru-RU"/>
        </a:p>
      </dgm:t>
    </dgm:pt>
    <dgm:pt modelId="{2078C8D8-8F10-437D-BADA-4E1EFB1BF92B}" type="sibTrans" cxnId="{8D6F5C22-3331-4F57-B420-18E1E0DBE72A}">
      <dgm:prSet/>
      <dgm:spPr/>
      <dgm:t>
        <a:bodyPr/>
        <a:lstStyle/>
        <a:p>
          <a:endParaRPr lang="ru-RU"/>
        </a:p>
      </dgm:t>
    </dgm:pt>
    <dgm:pt modelId="{C6BAAEBA-9AF7-4236-8D7F-8C2E1BE4335A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Председатель ревизионной</a:t>
          </a:r>
        </a:p>
        <a:p>
          <a:r>
            <a:rPr lang="ru-RU" sz="1400">
              <a:latin typeface="Times New Roman" pitchFamily="18" charset="0"/>
              <a:cs typeface="Times New Roman" pitchFamily="18" charset="0"/>
            </a:rPr>
            <a:t>комиссии</a:t>
          </a:r>
        </a:p>
      </dgm:t>
    </dgm:pt>
    <dgm:pt modelId="{7F7AECC7-F982-480C-BACA-41E49BE75323}" type="parTrans" cxnId="{2AE670B3-84A3-4878-87D6-380078934804}">
      <dgm:prSet/>
      <dgm:spPr/>
      <dgm:t>
        <a:bodyPr/>
        <a:lstStyle/>
        <a:p>
          <a:endParaRPr lang="ru-RU"/>
        </a:p>
      </dgm:t>
    </dgm:pt>
    <dgm:pt modelId="{7FF5DD36-E016-4989-822B-3DAF1816BA4B}" type="sibTrans" cxnId="{2AE670B3-84A3-4878-87D6-380078934804}">
      <dgm:prSet/>
      <dgm:spPr/>
      <dgm:t>
        <a:bodyPr/>
        <a:lstStyle/>
        <a:p>
          <a:endParaRPr lang="ru-RU"/>
        </a:p>
      </dgm:t>
    </dgm:pt>
    <dgm:pt modelId="{8C625EF5-9DE8-4C24-8B8F-05F6E5F56FA1}" type="pres">
      <dgm:prSet presAssocID="{C06B2472-78BE-4AEF-B58D-80158E85EE4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DEDBE960-73A4-42B3-AAC5-9A4B2B7C5884}" type="pres">
      <dgm:prSet presAssocID="{C6BAAEBA-9AF7-4236-8D7F-8C2E1BE4335A}" presName="hierRoot1" presStyleCnt="0"/>
      <dgm:spPr/>
    </dgm:pt>
    <dgm:pt modelId="{2F4CE5CE-EABC-4AB2-A1E8-0423AEA0F23A}" type="pres">
      <dgm:prSet presAssocID="{C6BAAEBA-9AF7-4236-8D7F-8C2E1BE4335A}" presName="composite" presStyleCnt="0"/>
      <dgm:spPr/>
    </dgm:pt>
    <dgm:pt modelId="{DB0499C6-FBA5-4244-8376-2B22DAEC3F1B}" type="pres">
      <dgm:prSet presAssocID="{C6BAAEBA-9AF7-4236-8D7F-8C2E1BE4335A}" presName="background" presStyleLbl="node0" presStyleIdx="0" presStyleCnt="1"/>
      <dgm:spPr/>
    </dgm:pt>
    <dgm:pt modelId="{9F4DCC38-EE43-43E5-8F9F-AE30FDFEFFEC}" type="pres">
      <dgm:prSet presAssocID="{C6BAAEBA-9AF7-4236-8D7F-8C2E1BE4335A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0EE2E1-F5FE-41A0-A5DE-5D6D98D4A8F7}" type="pres">
      <dgm:prSet presAssocID="{C6BAAEBA-9AF7-4236-8D7F-8C2E1BE4335A}" presName="hierChild2" presStyleCnt="0"/>
      <dgm:spPr/>
    </dgm:pt>
    <dgm:pt modelId="{EEF03FA4-1E13-4C6C-A817-08F454F4D131}" type="pres">
      <dgm:prSet presAssocID="{7C099F50-F82B-4244-978B-2243D0903454}" presName="Name10" presStyleLbl="parChTrans1D2" presStyleIdx="0" presStyleCnt="1"/>
      <dgm:spPr/>
    </dgm:pt>
    <dgm:pt modelId="{CBD40AA7-6366-406F-909F-589761103322}" type="pres">
      <dgm:prSet presAssocID="{CB5837B3-1A4C-495F-A064-9E232CEFBFC5}" presName="hierRoot2" presStyleCnt="0"/>
      <dgm:spPr/>
    </dgm:pt>
    <dgm:pt modelId="{F587961C-9894-42D3-BB88-57EE83206EFD}" type="pres">
      <dgm:prSet presAssocID="{CB5837B3-1A4C-495F-A064-9E232CEFBFC5}" presName="composite2" presStyleCnt="0"/>
      <dgm:spPr/>
    </dgm:pt>
    <dgm:pt modelId="{F6E47548-DE88-40F4-92FC-1EA1CE021449}" type="pres">
      <dgm:prSet presAssocID="{CB5837B3-1A4C-495F-A064-9E232CEFBFC5}" presName="background2" presStyleLbl="node2" presStyleIdx="0" presStyleCnt="1"/>
      <dgm:spPr/>
    </dgm:pt>
    <dgm:pt modelId="{5A423780-1C03-4446-8E3C-94A6D503B015}" type="pres">
      <dgm:prSet presAssocID="{CB5837B3-1A4C-495F-A064-9E232CEFBFC5}" presName="text2" presStyleLbl="fgAcc2" presStyleIdx="0" presStyleCnt="1" custLinFactNeighborX="-9259" custLinFactNeighborY="-15122">
        <dgm:presLayoutVars>
          <dgm:chPref val="3"/>
        </dgm:presLayoutVars>
      </dgm:prSet>
      <dgm:spPr/>
    </dgm:pt>
    <dgm:pt modelId="{C366FB85-4118-485B-A121-78FD14D7575F}" type="pres">
      <dgm:prSet presAssocID="{CB5837B3-1A4C-495F-A064-9E232CEFBFC5}" presName="hierChild3" presStyleCnt="0"/>
      <dgm:spPr/>
    </dgm:pt>
    <dgm:pt modelId="{813026CA-87C3-4999-8445-E81F6B9F2B79}" type="pres">
      <dgm:prSet presAssocID="{38C7B10E-287C-46B8-A65A-BD19312883A9}" presName="Name17" presStyleLbl="parChTrans1D3" presStyleIdx="0" presStyleCnt="2"/>
      <dgm:spPr/>
    </dgm:pt>
    <dgm:pt modelId="{01200094-3391-42B7-9308-E63455E9F7DB}" type="pres">
      <dgm:prSet presAssocID="{FE1FB62D-6FB7-4416-A76B-34D6D6C696DF}" presName="hierRoot3" presStyleCnt="0"/>
      <dgm:spPr/>
    </dgm:pt>
    <dgm:pt modelId="{361BEAF8-E705-463C-B92E-D0CEF4087959}" type="pres">
      <dgm:prSet presAssocID="{FE1FB62D-6FB7-4416-A76B-34D6D6C696DF}" presName="composite3" presStyleCnt="0"/>
      <dgm:spPr/>
    </dgm:pt>
    <dgm:pt modelId="{89DC57E0-F26D-4BFC-B988-FD10029790D4}" type="pres">
      <dgm:prSet presAssocID="{FE1FB62D-6FB7-4416-A76B-34D6D6C696DF}" presName="background3" presStyleLbl="node3" presStyleIdx="0" presStyleCnt="2"/>
      <dgm:spPr/>
    </dgm:pt>
    <dgm:pt modelId="{208A4AEB-8CE0-4D19-9A0D-8E2DB0B9AB6E}" type="pres">
      <dgm:prSet presAssocID="{FE1FB62D-6FB7-4416-A76B-34D6D6C696DF}" presName="text3" presStyleLbl="fgAcc3" presStyleIdx="0" presStyleCnt="2">
        <dgm:presLayoutVars>
          <dgm:chPref val="3"/>
        </dgm:presLayoutVars>
      </dgm:prSet>
      <dgm:spPr/>
    </dgm:pt>
    <dgm:pt modelId="{0604B323-FC53-4B70-85FE-7CEA862E133F}" type="pres">
      <dgm:prSet presAssocID="{FE1FB62D-6FB7-4416-A76B-34D6D6C696DF}" presName="hierChild4" presStyleCnt="0"/>
      <dgm:spPr/>
    </dgm:pt>
    <dgm:pt modelId="{849ED73D-2D45-4C20-B803-B893B73B0066}" type="pres">
      <dgm:prSet presAssocID="{4321ED02-5AD7-47A4-B982-0E7AF6C6F1A4}" presName="Name17" presStyleLbl="parChTrans1D3" presStyleIdx="1" presStyleCnt="2"/>
      <dgm:spPr/>
    </dgm:pt>
    <dgm:pt modelId="{FDDAA2A0-EB00-47E7-83A8-0DCBE0229BC1}" type="pres">
      <dgm:prSet presAssocID="{958B6741-49F5-4EDD-8FA2-08DE4C52B9E9}" presName="hierRoot3" presStyleCnt="0"/>
      <dgm:spPr/>
    </dgm:pt>
    <dgm:pt modelId="{F8401CA6-9CBB-4204-998C-9C81103E111A}" type="pres">
      <dgm:prSet presAssocID="{958B6741-49F5-4EDD-8FA2-08DE4C52B9E9}" presName="composite3" presStyleCnt="0"/>
      <dgm:spPr/>
    </dgm:pt>
    <dgm:pt modelId="{D9A77700-C165-4097-9F0D-45CF208BF03A}" type="pres">
      <dgm:prSet presAssocID="{958B6741-49F5-4EDD-8FA2-08DE4C52B9E9}" presName="background3" presStyleLbl="node3" presStyleIdx="1" presStyleCnt="2"/>
      <dgm:spPr/>
    </dgm:pt>
    <dgm:pt modelId="{05984A3E-6F3A-4567-95FF-632DE30D5772}" type="pres">
      <dgm:prSet presAssocID="{958B6741-49F5-4EDD-8FA2-08DE4C52B9E9}" presName="text3" presStyleLbl="fgAcc3" presStyleIdx="1" presStyleCnt="2">
        <dgm:presLayoutVars>
          <dgm:chPref val="3"/>
        </dgm:presLayoutVars>
      </dgm:prSet>
      <dgm:spPr/>
    </dgm:pt>
    <dgm:pt modelId="{B6C85CF7-1871-4F48-9674-988B9803D22B}" type="pres">
      <dgm:prSet presAssocID="{958B6741-49F5-4EDD-8FA2-08DE4C52B9E9}" presName="hierChild4" presStyleCnt="0"/>
      <dgm:spPr/>
    </dgm:pt>
  </dgm:ptLst>
  <dgm:cxnLst>
    <dgm:cxn modelId="{8D6F5C22-3331-4F57-B420-18E1E0DBE72A}" srcId="{CB5837B3-1A4C-495F-A064-9E232CEFBFC5}" destId="{958B6741-49F5-4EDD-8FA2-08DE4C52B9E9}" srcOrd="1" destOrd="0" parTransId="{4321ED02-5AD7-47A4-B982-0E7AF6C6F1A4}" sibTransId="{2078C8D8-8F10-437D-BADA-4E1EFB1BF92B}"/>
    <dgm:cxn modelId="{2AE670B3-84A3-4878-87D6-380078934804}" srcId="{C06B2472-78BE-4AEF-B58D-80158E85EE4F}" destId="{C6BAAEBA-9AF7-4236-8D7F-8C2E1BE4335A}" srcOrd="0" destOrd="0" parTransId="{7F7AECC7-F982-480C-BACA-41E49BE75323}" sibTransId="{7FF5DD36-E016-4989-822B-3DAF1816BA4B}"/>
    <dgm:cxn modelId="{B6AD30DC-BCD4-4805-80C2-D41C7F93D8C1}" type="presOf" srcId="{C06B2472-78BE-4AEF-B58D-80158E85EE4F}" destId="{8C625EF5-9DE8-4C24-8B8F-05F6E5F56FA1}" srcOrd="0" destOrd="0" presId="urn:microsoft.com/office/officeart/2005/8/layout/hierarchy1"/>
    <dgm:cxn modelId="{691FE735-C3A5-41B2-A9A4-FC7224DDEBC2}" type="presOf" srcId="{CB5837B3-1A4C-495F-A064-9E232CEFBFC5}" destId="{5A423780-1C03-4446-8E3C-94A6D503B015}" srcOrd="0" destOrd="0" presId="urn:microsoft.com/office/officeart/2005/8/layout/hierarchy1"/>
    <dgm:cxn modelId="{31976BC1-9E9E-4554-8593-16480ED0CE6D}" type="presOf" srcId="{38C7B10E-287C-46B8-A65A-BD19312883A9}" destId="{813026CA-87C3-4999-8445-E81F6B9F2B79}" srcOrd="0" destOrd="0" presId="urn:microsoft.com/office/officeart/2005/8/layout/hierarchy1"/>
    <dgm:cxn modelId="{4CAEB1FE-A1FA-4FAE-81BC-61AD0333EB49}" srcId="{CB5837B3-1A4C-495F-A064-9E232CEFBFC5}" destId="{FE1FB62D-6FB7-4416-A76B-34D6D6C696DF}" srcOrd="0" destOrd="0" parTransId="{38C7B10E-287C-46B8-A65A-BD19312883A9}" sibTransId="{60A2E288-9A4E-4D47-87E9-C196B9ED5815}"/>
    <dgm:cxn modelId="{0A9B8410-DA35-4C78-9A60-6D533AE971B4}" type="presOf" srcId="{FE1FB62D-6FB7-4416-A76B-34D6D6C696DF}" destId="{208A4AEB-8CE0-4D19-9A0D-8E2DB0B9AB6E}" srcOrd="0" destOrd="0" presId="urn:microsoft.com/office/officeart/2005/8/layout/hierarchy1"/>
    <dgm:cxn modelId="{DF03DBA5-8AA1-4B84-8F25-1FF75A79FC9F}" type="presOf" srcId="{C6BAAEBA-9AF7-4236-8D7F-8C2E1BE4335A}" destId="{9F4DCC38-EE43-43E5-8F9F-AE30FDFEFFEC}" srcOrd="0" destOrd="0" presId="urn:microsoft.com/office/officeart/2005/8/layout/hierarchy1"/>
    <dgm:cxn modelId="{E4996367-47EE-49A6-95A2-28C1D2D78600}" type="presOf" srcId="{958B6741-49F5-4EDD-8FA2-08DE4C52B9E9}" destId="{05984A3E-6F3A-4567-95FF-632DE30D5772}" srcOrd="0" destOrd="0" presId="urn:microsoft.com/office/officeart/2005/8/layout/hierarchy1"/>
    <dgm:cxn modelId="{2EB7C81F-2E46-4A3C-AA92-030A0904010A}" srcId="{C6BAAEBA-9AF7-4236-8D7F-8C2E1BE4335A}" destId="{CB5837B3-1A4C-495F-A064-9E232CEFBFC5}" srcOrd="0" destOrd="0" parTransId="{7C099F50-F82B-4244-978B-2243D0903454}" sibTransId="{1FDA99A5-6EE2-43F0-8E3E-8F28A3F64AD1}"/>
    <dgm:cxn modelId="{5B7CE391-EDBF-4168-97FB-8003202D8206}" type="presOf" srcId="{7C099F50-F82B-4244-978B-2243D0903454}" destId="{EEF03FA4-1E13-4C6C-A817-08F454F4D131}" srcOrd="0" destOrd="0" presId="urn:microsoft.com/office/officeart/2005/8/layout/hierarchy1"/>
    <dgm:cxn modelId="{7C948318-928D-4120-8C90-3AB5E170DFC8}" type="presOf" srcId="{4321ED02-5AD7-47A4-B982-0E7AF6C6F1A4}" destId="{849ED73D-2D45-4C20-B803-B893B73B0066}" srcOrd="0" destOrd="0" presId="urn:microsoft.com/office/officeart/2005/8/layout/hierarchy1"/>
    <dgm:cxn modelId="{654EA61E-A170-404E-8650-3B5B51C12DBE}" type="presParOf" srcId="{8C625EF5-9DE8-4C24-8B8F-05F6E5F56FA1}" destId="{DEDBE960-73A4-42B3-AAC5-9A4B2B7C5884}" srcOrd="0" destOrd="0" presId="urn:microsoft.com/office/officeart/2005/8/layout/hierarchy1"/>
    <dgm:cxn modelId="{F6E51D31-780C-44FA-8DA3-FB55B20697FB}" type="presParOf" srcId="{DEDBE960-73A4-42B3-AAC5-9A4B2B7C5884}" destId="{2F4CE5CE-EABC-4AB2-A1E8-0423AEA0F23A}" srcOrd="0" destOrd="0" presId="urn:microsoft.com/office/officeart/2005/8/layout/hierarchy1"/>
    <dgm:cxn modelId="{B6CC9B95-28D8-482B-B50E-4960D501C7EF}" type="presParOf" srcId="{2F4CE5CE-EABC-4AB2-A1E8-0423AEA0F23A}" destId="{DB0499C6-FBA5-4244-8376-2B22DAEC3F1B}" srcOrd="0" destOrd="0" presId="urn:microsoft.com/office/officeart/2005/8/layout/hierarchy1"/>
    <dgm:cxn modelId="{57A662DF-2184-4119-BD18-F4444DA14F18}" type="presParOf" srcId="{2F4CE5CE-EABC-4AB2-A1E8-0423AEA0F23A}" destId="{9F4DCC38-EE43-43E5-8F9F-AE30FDFEFFEC}" srcOrd="1" destOrd="0" presId="urn:microsoft.com/office/officeart/2005/8/layout/hierarchy1"/>
    <dgm:cxn modelId="{67668C03-6753-49A5-8A85-FCF260ABED5F}" type="presParOf" srcId="{DEDBE960-73A4-42B3-AAC5-9A4B2B7C5884}" destId="{850EE2E1-F5FE-41A0-A5DE-5D6D98D4A8F7}" srcOrd="1" destOrd="0" presId="urn:microsoft.com/office/officeart/2005/8/layout/hierarchy1"/>
    <dgm:cxn modelId="{EC600A95-8E3A-4258-B56D-16EF0F7DDAAE}" type="presParOf" srcId="{850EE2E1-F5FE-41A0-A5DE-5D6D98D4A8F7}" destId="{EEF03FA4-1E13-4C6C-A817-08F454F4D131}" srcOrd="0" destOrd="0" presId="urn:microsoft.com/office/officeart/2005/8/layout/hierarchy1"/>
    <dgm:cxn modelId="{0735762F-06C3-4CD7-B621-FD19464937C8}" type="presParOf" srcId="{850EE2E1-F5FE-41A0-A5DE-5D6D98D4A8F7}" destId="{CBD40AA7-6366-406F-909F-589761103322}" srcOrd="1" destOrd="0" presId="urn:microsoft.com/office/officeart/2005/8/layout/hierarchy1"/>
    <dgm:cxn modelId="{CAC72CB3-326D-4C27-87EE-96D97981CB61}" type="presParOf" srcId="{CBD40AA7-6366-406F-909F-589761103322}" destId="{F587961C-9894-42D3-BB88-57EE83206EFD}" srcOrd="0" destOrd="0" presId="urn:microsoft.com/office/officeart/2005/8/layout/hierarchy1"/>
    <dgm:cxn modelId="{1D3495F0-3B3A-434C-8E49-C37B3C4072F5}" type="presParOf" srcId="{F587961C-9894-42D3-BB88-57EE83206EFD}" destId="{F6E47548-DE88-40F4-92FC-1EA1CE021449}" srcOrd="0" destOrd="0" presId="urn:microsoft.com/office/officeart/2005/8/layout/hierarchy1"/>
    <dgm:cxn modelId="{B1B69C27-B69D-4AD3-8F37-68DE5A746BB0}" type="presParOf" srcId="{F587961C-9894-42D3-BB88-57EE83206EFD}" destId="{5A423780-1C03-4446-8E3C-94A6D503B015}" srcOrd="1" destOrd="0" presId="urn:microsoft.com/office/officeart/2005/8/layout/hierarchy1"/>
    <dgm:cxn modelId="{18487E59-3C14-4AF8-9571-F7279FAF7090}" type="presParOf" srcId="{CBD40AA7-6366-406F-909F-589761103322}" destId="{C366FB85-4118-485B-A121-78FD14D7575F}" srcOrd="1" destOrd="0" presId="urn:microsoft.com/office/officeart/2005/8/layout/hierarchy1"/>
    <dgm:cxn modelId="{F145AF74-5E07-4092-AF27-C66D094261FC}" type="presParOf" srcId="{C366FB85-4118-485B-A121-78FD14D7575F}" destId="{813026CA-87C3-4999-8445-E81F6B9F2B79}" srcOrd="0" destOrd="0" presId="urn:microsoft.com/office/officeart/2005/8/layout/hierarchy1"/>
    <dgm:cxn modelId="{E2B9CAD3-4B6E-4FD5-90BF-CBABC34417B1}" type="presParOf" srcId="{C366FB85-4118-485B-A121-78FD14D7575F}" destId="{01200094-3391-42B7-9308-E63455E9F7DB}" srcOrd="1" destOrd="0" presId="urn:microsoft.com/office/officeart/2005/8/layout/hierarchy1"/>
    <dgm:cxn modelId="{092B9491-25A7-444A-BC94-E41E257A8687}" type="presParOf" srcId="{01200094-3391-42B7-9308-E63455E9F7DB}" destId="{361BEAF8-E705-463C-B92E-D0CEF4087959}" srcOrd="0" destOrd="0" presId="urn:microsoft.com/office/officeart/2005/8/layout/hierarchy1"/>
    <dgm:cxn modelId="{D8C92507-8DFA-4BEB-814E-53D31E077CDE}" type="presParOf" srcId="{361BEAF8-E705-463C-B92E-D0CEF4087959}" destId="{89DC57E0-F26D-4BFC-B988-FD10029790D4}" srcOrd="0" destOrd="0" presId="urn:microsoft.com/office/officeart/2005/8/layout/hierarchy1"/>
    <dgm:cxn modelId="{7A56BCAB-964B-4F59-9103-C90AD5B91513}" type="presParOf" srcId="{361BEAF8-E705-463C-B92E-D0CEF4087959}" destId="{208A4AEB-8CE0-4D19-9A0D-8E2DB0B9AB6E}" srcOrd="1" destOrd="0" presId="urn:microsoft.com/office/officeart/2005/8/layout/hierarchy1"/>
    <dgm:cxn modelId="{8544919E-17C5-4F48-BC94-DF20F5CBA4BF}" type="presParOf" srcId="{01200094-3391-42B7-9308-E63455E9F7DB}" destId="{0604B323-FC53-4B70-85FE-7CEA862E133F}" srcOrd="1" destOrd="0" presId="urn:microsoft.com/office/officeart/2005/8/layout/hierarchy1"/>
    <dgm:cxn modelId="{34623F64-B6CF-493A-8017-8DB89F95AD00}" type="presParOf" srcId="{C366FB85-4118-485B-A121-78FD14D7575F}" destId="{849ED73D-2D45-4C20-B803-B893B73B0066}" srcOrd="2" destOrd="0" presId="urn:microsoft.com/office/officeart/2005/8/layout/hierarchy1"/>
    <dgm:cxn modelId="{5D886CFE-372A-4424-B9F2-F47235EF5ED7}" type="presParOf" srcId="{C366FB85-4118-485B-A121-78FD14D7575F}" destId="{FDDAA2A0-EB00-47E7-83A8-0DCBE0229BC1}" srcOrd="3" destOrd="0" presId="urn:microsoft.com/office/officeart/2005/8/layout/hierarchy1"/>
    <dgm:cxn modelId="{DFE1F28A-E7B7-4068-8D3B-504BE172A98E}" type="presParOf" srcId="{FDDAA2A0-EB00-47E7-83A8-0DCBE0229BC1}" destId="{F8401CA6-9CBB-4204-998C-9C81103E111A}" srcOrd="0" destOrd="0" presId="urn:microsoft.com/office/officeart/2005/8/layout/hierarchy1"/>
    <dgm:cxn modelId="{C3C4C477-4538-4B41-8033-DC01BB6B52DC}" type="presParOf" srcId="{F8401CA6-9CBB-4204-998C-9C81103E111A}" destId="{D9A77700-C165-4097-9F0D-45CF208BF03A}" srcOrd="0" destOrd="0" presId="urn:microsoft.com/office/officeart/2005/8/layout/hierarchy1"/>
    <dgm:cxn modelId="{2C5B8BDA-1753-49EC-A02B-CA430BF5E774}" type="presParOf" srcId="{F8401CA6-9CBB-4204-998C-9C81103E111A}" destId="{05984A3E-6F3A-4567-95FF-632DE30D5772}" srcOrd="1" destOrd="0" presId="urn:microsoft.com/office/officeart/2005/8/layout/hierarchy1"/>
    <dgm:cxn modelId="{0ECED476-156F-4E30-BC6F-3E4FC04830D3}" type="presParOf" srcId="{FDDAA2A0-EB00-47E7-83A8-0DCBE0229BC1}" destId="{B6C85CF7-1871-4F48-9674-988B9803D22B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90AF8-270C-4C65-8FC2-B35009DB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3</cp:revision>
  <dcterms:created xsi:type="dcterms:W3CDTF">2016-03-25T06:35:00Z</dcterms:created>
  <dcterms:modified xsi:type="dcterms:W3CDTF">2016-03-25T07:46:00Z</dcterms:modified>
</cp:coreProperties>
</file>