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49" w:rsidRPr="00E71635" w:rsidRDefault="00100B49" w:rsidP="00100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00B49" w:rsidRDefault="00100B49" w:rsidP="00100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00B49" w:rsidRPr="00E71635" w:rsidRDefault="00100B49" w:rsidP="00100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 решения  №42/3  от 23.04.2015)</w:t>
      </w:r>
      <w:r w:rsidRPr="00E7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49" w:rsidRDefault="00100B49" w:rsidP="00100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B49" w:rsidRPr="00E71635" w:rsidRDefault="00100B49" w:rsidP="00100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B49" w:rsidRPr="00E71635" w:rsidRDefault="00100B49" w:rsidP="0010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  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345F0">
        <w:rPr>
          <w:rFonts w:ascii="Times New Roman" w:hAnsi="Times New Roman" w:cs="Times New Roman"/>
          <w:sz w:val="24"/>
          <w:szCs w:val="24"/>
        </w:rPr>
        <w:t xml:space="preserve">     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     г. Красноуфимск</w:t>
      </w:r>
    </w:p>
    <w:p w:rsidR="00100B49" w:rsidRPr="00E71635" w:rsidRDefault="00100B49" w:rsidP="00100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49" w:rsidRPr="00E71635" w:rsidRDefault="00100B49" w:rsidP="00100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 (в редакции решения Думы от 23.04</w:t>
      </w:r>
      <w:r w:rsidRPr="00E7163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 №42/3</w:t>
      </w:r>
      <w:r w:rsidRPr="00E71635">
        <w:rPr>
          <w:rFonts w:ascii="Times New Roman" w:hAnsi="Times New Roman" w:cs="Times New Roman"/>
          <w:sz w:val="24"/>
          <w:szCs w:val="24"/>
        </w:rPr>
        <w:t>), в результат</w:t>
      </w:r>
      <w:r>
        <w:rPr>
          <w:rFonts w:ascii="Times New Roman" w:hAnsi="Times New Roman" w:cs="Times New Roman"/>
          <w:sz w:val="24"/>
          <w:szCs w:val="24"/>
        </w:rPr>
        <w:t>е которой установлено следующее:</w:t>
      </w:r>
    </w:p>
    <w:p w:rsidR="00100B49" w:rsidRPr="00E71635" w:rsidRDefault="00100B49" w:rsidP="00100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15.05.2015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г. для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экспертизы поступили </w:t>
      </w:r>
      <w:r w:rsidRPr="00E7163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100B49" w:rsidRPr="00E71635" w:rsidRDefault="00100B49" w:rsidP="00100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15.05.2015 года  № 1576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100B49" w:rsidRPr="00E71635" w:rsidRDefault="00100B49" w:rsidP="00100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 (в редакции р</w:t>
      </w:r>
      <w:r>
        <w:rPr>
          <w:rFonts w:ascii="Times New Roman" w:hAnsi="Times New Roman" w:cs="Times New Roman"/>
          <w:sz w:val="24"/>
          <w:szCs w:val="24"/>
        </w:rPr>
        <w:t xml:space="preserve">ешения Думы от </w:t>
      </w:r>
      <w:r w:rsidR="009F567F">
        <w:rPr>
          <w:rFonts w:ascii="Times New Roman" w:hAnsi="Times New Roman" w:cs="Times New Roman"/>
          <w:sz w:val="24"/>
          <w:szCs w:val="24"/>
        </w:rPr>
        <w:t>23.04.2015 г. №42/3</w:t>
      </w:r>
      <w:r w:rsidRPr="00E71635">
        <w:rPr>
          <w:rFonts w:ascii="Times New Roman" w:hAnsi="Times New Roman" w:cs="Times New Roman"/>
          <w:sz w:val="24"/>
          <w:szCs w:val="24"/>
        </w:rPr>
        <w:t>) (далее – Проект) с приложениями и пояснительной запиской.</w:t>
      </w:r>
    </w:p>
    <w:p w:rsidR="00100B49" w:rsidRPr="00E71635" w:rsidRDefault="00100B49" w:rsidP="00100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100B49" w:rsidRPr="00E71635" w:rsidRDefault="00100B49" w:rsidP="00100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(текстовой форме)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312F18" w:rsidRDefault="00100B49" w:rsidP="00100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580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ГРБС </w:t>
      </w:r>
      <w:r w:rsidRPr="00E71635">
        <w:rPr>
          <w:rFonts w:ascii="Times New Roman" w:hAnsi="Times New Roman" w:cs="Times New Roman"/>
          <w:sz w:val="24"/>
          <w:szCs w:val="24"/>
        </w:rPr>
        <w:t>о перемещении бюджетных а</w:t>
      </w:r>
      <w:r w:rsidR="00312F18">
        <w:rPr>
          <w:rFonts w:ascii="Times New Roman" w:hAnsi="Times New Roman" w:cs="Times New Roman"/>
          <w:sz w:val="24"/>
          <w:szCs w:val="24"/>
        </w:rPr>
        <w:t xml:space="preserve">ссигнований, </w:t>
      </w:r>
    </w:p>
    <w:p w:rsidR="00100B49" w:rsidRDefault="00312F18" w:rsidP="00100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6)копия уведомления по расчетам между бюджетами</w:t>
      </w:r>
      <w:r w:rsidR="0010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предоставлений субсидий на переселение граждан из жилых помещений признанных непригодными для проживания  на сумму 16 144 100руб.</w:t>
      </w:r>
    </w:p>
    <w:p w:rsidR="00312F18" w:rsidRDefault="00312F18" w:rsidP="0031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доходную часть:</w:t>
      </w:r>
    </w:p>
    <w:p w:rsidR="00B345F0" w:rsidRDefault="007D4A79" w:rsidP="00F56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Увеличить  доходы бюджета на  362 722 руб., в том числе</w:t>
      </w:r>
      <w:r w:rsidR="008212EE">
        <w:rPr>
          <w:rFonts w:ascii="Times New Roman" w:hAnsi="Times New Roman" w:cs="Times New Roman"/>
          <w:sz w:val="24"/>
          <w:szCs w:val="24"/>
        </w:rPr>
        <w:t xml:space="preserve"> за счет увеличения субсидий </w:t>
      </w:r>
      <w:r w:rsidR="000E2509">
        <w:rPr>
          <w:rFonts w:ascii="Times New Roman" w:hAnsi="Times New Roman" w:cs="Times New Roman"/>
          <w:sz w:val="24"/>
          <w:szCs w:val="24"/>
        </w:rPr>
        <w:t xml:space="preserve">на мероприятия по информатизации муниципальных образований в сумме </w:t>
      </w:r>
      <w:r w:rsidR="008212EE">
        <w:rPr>
          <w:rFonts w:ascii="Times New Roman" w:hAnsi="Times New Roman" w:cs="Times New Roman"/>
          <w:sz w:val="24"/>
          <w:szCs w:val="24"/>
        </w:rPr>
        <w:t xml:space="preserve"> 341600 руб.</w:t>
      </w:r>
      <w:r w:rsidR="00F56605">
        <w:rPr>
          <w:rFonts w:ascii="Times New Roman" w:hAnsi="Times New Roman" w:cs="Times New Roman"/>
          <w:sz w:val="24"/>
          <w:szCs w:val="24"/>
        </w:rPr>
        <w:t xml:space="preserve"> </w:t>
      </w:r>
      <w:r w:rsidR="000E2509">
        <w:rPr>
          <w:rFonts w:ascii="Times New Roman" w:hAnsi="Times New Roman" w:cs="Times New Roman"/>
          <w:sz w:val="24"/>
          <w:szCs w:val="24"/>
        </w:rPr>
        <w:t>(</w:t>
      </w:r>
      <w:r w:rsidR="00F56605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№</w:t>
      </w:r>
      <w:r w:rsidR="000E2509">
        <w:rPr>
          <w:rFonts w:ascii="Times New Roman" w:hAnsi="Times New Roman" w:cs="Times New Roman"/>
          <w:sz w:val="24"/>
          <w:szCs w:val="24"/>
        </w:rPr>
        <w:t>297-ПП</w:t>
      </w:r>
      <w:r w:rsidR="00F56605">
        <w:rPr>
          <w:rFonts w:ascii="Times New Roman" w:hAnsi="Times New Roman" w:cs="Times New Roman"/>
          <w:sz w:val="24"/>
          <w:szCs w:val="24"/>
        </w:rPr>
        <w:t xml:space="preserve"> от 23.04.2015г</w:t>
      </w:r>
      <w:r w:rsidR="000E2509">
        <w:rPr>
          <w:rFonts w:ascii="Times New Roman" w:hAnsi="Times New Roman" w:cs="Times New Roman"/>
          <w:sz w:val="24"/>
          <w:szCs w:val="24"/>
        </w:rPr>
        <w:t>)</w:t>
      </w:r>
      <w:r w:rsidR="008212EE">
        <w:rPr>
          <w:rFonts w:ascii="Times New Roman" w:hAnsi="Times New Roman" w:cs="Times New Roman"/>
          <w:sz w:val="24"/>
          <w:szCs w:val="24"/>
        </w:rPr>
        <w:t xml:space="preserve">, и поступлений денежных пожертвований </w:t>
      </w:r>
      <w:r w:rsidR="00F56605">
        <w:rPr>
          <w:rFonts w:ascii="Times New Roman" w:hAnsi="Times New Roman" w:cs="Times New Roman"/>
          <w:sz w:val="24"/>
          <w:szCs w:val="24"/>
        </w:rPr>
        <w:t xml:space="preserve">от </w:t>
      </w:r>
      <w:r w:rsidR="008212EE">
        <w:rPr>
          <w:rFonts w:ascii="Times New Roman" w:hAnsi="Times New Roman" w:cs="Times New Roman"/>
          <w:sz w:val="24"/>
          <w:szCs w:val="24"/>
        </w:rPr>
        <w:t>физических лиц  МКДОУ №8  в сумме 21</w:t>
      </w:r>
      <w:r w:rsidR="003E7BCA">
        <w:rPr>
          <w:rFonts w:ascii="Times New Roman" w:hAnsi="Times New Roman" w:cs="Times New Roman"/>
          <w:sz w:val="24"/>
          <w:szCs w:val="24"/>
        </w:rPr>
        <w:t xml:space="preserve"> </w:t>
      </w:r>
      <w:r w:rsidR="008212EE">
        <w:rPr>
          <w:rFonts w:ascii="Times New Roman" w:hAnsi="Times New Roman" w:cs="Times New Roman"/>
          <w:sz w:val="24"/>
          <w:szCs w:val="24"/>
        </w:rPr>
        <w:t>122 руб.</w:t>
      </w:r>
    </w:p>
    <w:p w:rsidR="00F56605" w:rsidRDefault="00F56605" w:rsidP="00F56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 в расходную часть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F56605" w:rsidRDefault="0015260F" w:rsidP="00152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56605">
        <w:rPr>
          <w:rFonts w:ascii="Times New Roman" w:hAnsi="Times New Roman" w:cs="Times New Roman"/>
          <w:sz w:val="24"/>
          <w:szCs w:val="24"/>
        </w:rPr>
        <w:t xml:space="preserve">1.Увеличить расходную часть  </w:t>
      </w:r>
      <w:r w:rsidR="00815DD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56605">
        <w:rPr>
          <w:rFonts w:ascii="Times New Roman" w:hAnsi="Times New Roman" w:cs="Times New Roman"/>
          <w:sz w:val="24"/>
          <w:szCs w:val="24"/>
        </w:rPr>
        <w:t>за счет  областных целе</w:t>
      </w:r>
      <w:r w:rsidR="00815DD1">
        <w:rPr>
          <w:rFonts w:ascii="Times New Roman" w:hAnsi="Times New Roman" w:cs="Times New Roman"/>
          <w:sz w:val="24"/>
          <w:szCs w:val="24"/>
        </w:rPr>
        <w:t>вы</w:t>
      </w:r>
      <w:r w:rsidR="00F56605">
        <w:rPr>
          <w:rFonts w:ascii="Times New Roman" w:hAnsi="Times New Roman" w:cs="Times New Roman"/>
          <w:sz w:val="24"/>
          <w:szCs w:val="24"/>
        </w:rPr>
        <w:t>х средств в сумме 341600 руб. и за счет поступлений безвозмездных поступлений от физических лиц в сумме 21122руб.</w:t>
      </w:r>
      <w:r w:rsidR="00815DD1">
        <w:rPr>
          <w:rFonts w:ascii="Times New Roman" w:hAnsi="Times New Roman" w:cs="Times New Roman"/>
          <w:sz w:val="24"/>
          <w:szCs w:val="24"/>
        </w:rPr>
        <w:t>, всего на  362722 руб.</w:t>
      </w:r>
    </w:p>
    <w:p w:rsidR="00F56605" w:rsidRDefault="0015260F" w:rsidP="00152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5DD1">
        <w:rPr>
          <w:rFonts w:ascii="Times New Roman" w:hAnsi="Times New Roman" w:cs="Times New Roman"/>
          <w:sz w:val="24"/>
          <w:szCs w:val="24"/>
        </w:rPr>
        <w:t xml:space="preserve">2. </w:t>
      </w:r>
      <w:r w:rsidR="00F56605">
        <w:rPr>
          <w:rFonts w:ascii="Times New Roman" w:hAnsi="Times New Roman" w:cs="Times New Roman"/>
          <w:sz w:val="24"/>
          <w:szCs w:val="24"/>
        </w:rPr>
        <w:t xml:space="preserve">Уменьшить расходы бюджета на 2015год </w:t>
      </w:r>
      <w:r w:rsidR="00815DD1">
        <w:rPr>
          <w:rFonts w:ascii="Times New Roman" w:hAnsi="Times New Roman" w:cs="Times New Roman"/>
          <w:sz w:val="24"/>
          <w:szCs w:val="24"/>
        </w:rPr>
        <w:t xml:space="preserve"> в рамках оптимизации  на  21 518  599 руб.</w:t>
      </w:r>
    </w:p>
    <w:p w:rsidR="00815DD1" w:rsidRDefault="0015260F" w:rsidP="00152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5DD1">
        <w:rPr>
          <w:rFonts w:ascii="Times New Roman" w:hAnsi="Times New Roman" w:cs="Times New Roman"/>
          <w:sz w:val="24"/>
          <w:szCs w:val="24"/>
        </w:rPr>
        <w:t xml:space="preserve">3.Внести изменения в расходы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5DD1">
        <w:rPr>
          <w:rFonts w:ascii="Times New Roman" w:hAnsi="Times New Roman" w:cs="Times New Roman"/>
          <w:sz w:val="24"/>
          <w:szCs w:val="24"/>
        </w:rPr>
        <w:t xml:space="preserve">по ходатайствам  ГРБС на 2015-2016годы </w:t>
      </w:r>
      <w:r w:rsidR="003E7BCA">
        <w:rPr>
          <w:rFonts w:ascii="Times New Roman" w:hAnsi="Times New Roman" w:cs="Times New Roman"/>
          <w:sz w:val="24"/>
          <w:szCs w:val="24"/>
        </w:rPr>
        <w:t>в соответствии с а</w:t>
      </w:r>
      <w:r>
        <w:rPr>
          <w:rFonts w:ascii="Times New Roman" w:hAnsi="Times New Roman" w:cs="Times New Roman"/>
          <w:sz w:val="24"/>
          <w:szCs w:val="24"/>
        </w:rPr>
        <w:t>бз.7 п.</w:t>
      </w:r>
      <w:r w:rsidR="00815DD1">
        <w:rPr>
          <w:rFonts w:ascii="Times New Roman" w:hAnsi="Times New Roman" w:cs="Times New Roman"/>
          <w:sz w:val="24"/>
          <w:szCs w:val="24"/>
        </w:rPr>
        <w:t>3 ст. 217 БК РФ</w:t>
      </w:r>
      <w:r w:rsidR="003E7BCA">
        <w:rPr>
          <w:rFonts w:ascii="Times New Roman" w:hAnsi="Times New Roman" w:cs="Times New Roman"/>
          <w:sz w:val="24"/>
          <w:szCs w:val="24"/>
        </w:rPr>
        <w:t>.</w:t>
      </w:r>
    </w:p>
    <w:p w:rsidR="0015260F" w:rsidRDefault="0015260F" w:rsidP="00152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4.Внести изменения в расходы бюджета в соответствии со ст. 158 БК РФ.</w:t>
      </w:r>
    </w:p>
    <w:p w:rsidR="0015260F" w:rsidRPr="001069E5" w:rsidRDefault="0015260F" w:rsidP="0015260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7966">
        <w:rPr>
          <w:rFonts w:ascii="Times New Roman" w:hAnsi="Times New Roman" w:cs="Times New Roman"/>
          <w:sz w:val="24"/>
          <w:szCs w:val="24"/>
        </w:rPr>
        <w:t>5. Внесение изменени</w:t>
      </w:r>
      <w:r w:rsidR="00CE7966" w:rsidRPr="00CE7966">
        <w:rPr>
          <w:rFonts w:ascii="Times New Roman" w:hAnsi="Times New Roman" w:cs="Times New Roman"/>
          <w:sz w:val="24"/>
          <w:szCs w:val="24"/>
        </w:rPr>
        <w:t>я</w:t>
      </w:r>
      <w:r w:rsidRPr="00CE7966">
        <w:rPr>
          <w:rFonts w:ascii="Times New Roman" w:hAnsi="Times New Roman" w:cs="Times New Roman"/>
          <w:sz w:val="24"/>
          <w:szCs w:val="24"/>
        </w:rPr>
        <w:t xml:space="preserve"> в источники финансирования дефицита бюджета на 2015-2017годы.</w:t>
      </w:r>
    </w:p>
    <w:p w:rsidR="0015260F" w:rsidRDefault="0015260F" w:rsidP="00152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66">
        <w:rPr>
          <w:rFonts w:ascii="Times New Roman" w:hAnsi="Times New Roman" w:cs="Times New Roman"/>
          <w:sz w:val="24"/>
          <w:szCs w:val="24"/>
        </w:rPr>
        <w:t xml:space="preserve">    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0A5A">
        <w:rPr>
          <w:rFonts w:ascii="Times New Roman" w:hAnsi="Times New Roman" w:cs="Times New Roman"/>
          <w:sz w:val="24"/>
          <w:szCs w:val="24"/>
        </w:rPr>
        <w:t>Внесение изменения</w:t>
      </w:r>
      <w:r w:rsidR="001069E5">
        <w:rPr>
          <w:rFonts w:ascii="Times New Roman" w:hAnsi="Times New Roman" w:cs="Times New Roman"/>
          <w:sz w:val="24"/>
          <w:szCs w:val="24"/>
        </w:rPr>
        <w:t xml:space="preserve"> в Программу муниципальных заимствований.</w:t>
      </w:r>
    </w:p>
    <w:p w:rsidR="001069E5" w:rsidRDefault="001069E5" w:rsidP="00152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9E5" w:rsidRPr="003047BA" w:rsidRDefault="001069E5" w:rsidP="001069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2015 год представлено в таблице 1</w:t>
      </w:r>
    </w:p>
    <w:p w:rsidR="001069E5" w:rsidRDefault="001069E5" w:rsidP="001069E5">
      <w:pPr>
        <w:spacing w:after="0"/>
        <w:jc w:val="both"/>
        <w:rPr>
          <w:rFonts w:ascii="Times New Roman" w:hAnsi="Times New Roman" w:cs="Times New Roman"/>
        </w:rPr>
      </w:pPr>
    </w:p>
    <w:p w:rsidR="001069E5" w:rsidRPr="001F6CFC" w:rsidRDefault="001069E5" w:rsidP="001069E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069E5" w:rsidRPr="001F6CFC" w:rsidRDefault="001069E5" w:rsidP="001069E5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1 (тыс. руб.)</w:t>
      </w:r>
    </w:p>
    <w:tbl>
      <w:tblPr>
        <w:tblStyle w:val="a3"/>
        <w:tblW w:w="8280" w:type="dxa"/>
        <w:tblInd w:w="572" w:type="dxa"/>
        <w:tblLayout w:type="fixed"/>
        <w:tblLook w:val="01E0"/>
      </w:tblPr>
      <w:tblGrid>
        <w:gridCol w:w="1096"/>
        <w:gridCol w:w="1952"/>
        <w:gridCol w:w="1403"/>
        <w:gridCol w:w="1504"/>
        <w:gridCol w:w="1340"/>
        <w:gridCol w:w="985"/>
      </w:tblGrid>
      <w:tr w:rsidR="001069E5" w:rsidRPr="001F6CFC" w:rsidTr="00CE7966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</w:pPr>
            <w:r w:rsidRPr="001F6CFC">
              <w:t>Показатели бюджета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Default="001069E5" w:rsidP="00485B46">
            <w:pPr>
              <w:ind w:left="-216" w:right="-127" w:firstLine="180"/>
              <w:jc w:val="center"/>
            </w:pPr>
            <w:r w:rsidRPr="001F6CFC">
              <w:t xml:space="preserve">Решение Думы о бюджете 25.12.2014г. </w:t>
            </w:r>
          </w:p>
          <w:p w:rsidR="001069E5" w:rsidRPr="001F6CFC" w:rsidRDefault="001069E5" w:rsidP="00485B46">
            <w:pPr>
              <w:ind w:left="-216" w:right="-127" w:firstLine="180"/>
              <w:jc w:val="center"/>
            </w:pPr>
            <w:r w:rsidRPr="001F6CFC">
              <w:t xml:space="preserve">№ 37/1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Default="001069E5" w:rsidP="00485B46">
            <w:pPr>
              <w:jc w:val="center"/>
            </w:pPr>
            <w:r>
              <w:t>Решение Думы</w:t>
            </w:r>
          </w:p>
          <w:p w:rsidR="001069E5" w:rsidRPr="001F6CFC" w:rsidRDefault="001069E5" w:rsidP="00485B46">
            <w:pPr>
              <w:jc w:val="center"/>
            </w:pPr>
            <w:r>
              <w:t>от 23.04</w:t>
            </w:r>
            <w:r w:rsidRPr="00B2750E">
              <w:t>.15</w:t>
            </w:r>
            <w:r>
              <w:t xml:space="preserve"> №42</w:t>
            </w:r>
            <w:r w:rsidRPr="001F6CFC">
              <w:t>/</w:t>
            </w:r>
            <w:r>
              <w:t>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Default="001069E5" w:rsidP="00485B46">
            <w:pPr>
              <w:jc w:val="center"/>
            </w:pPr>
            <w:r>
              <w:t>Проект</w:t>
            </w:r>
          </w:p>
          <w:p w:rsidR="001069E5" w:rsidRPr="001F6CFC" w:rsidRDefault="00973EC4" w:rsidP="00485B46">
            <w:pPr>
              <w:jc w:val="center"/>
            </w:pPr>
            <w:r>
              <w:t>от 15.05</w:t>
            </w:r>
            <w:r w:rsidR="001069E5">
              <w:t>.15г</w:t>
            </w:r>
            <w:r>
              <w:t>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ind w:left="-108" w:right="-108"/>
              <w:jc w:val="center"/>
            </w:pPr>
            <w:r w:rsidRPr="001F6CFC">
              <w:t xml:space="preserve">Отклонение от показателей решения Думы от 25.12.2014г. № 37/1 </w:t>
            </w:r>
          </w:p>
        </w:tc>
      </w:tr>
      <w:tr w:rsidR="001069E5" w:rsidRPr="001F6CFC" w:rsidTr="00CE7966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E5" w:rsidRPr="001F6CFC" w:rsidRDefault="001069E5" w:rsidP="00485B4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E5" w:rsidRPr="001F6CFC" w:rsidRDefault="001069E5" w:rsidP="00485B46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E5" w:rsidRPr="001F6CFC" w:rsidRDefault="001069E5" w:rsidP="00485B46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E5" w:rsidRPr="001F6CFC" w:rsidRDefault="001069E5" w:rsidP="00485B46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</w:pPr>
            <w:r w:rsidRPr="001F6CFC">
              <w:t>%</w:t>
            </w:r>
          </w:p>
        </w:tc>
      </w:tr>
      <w:tr w:rsidR="00973EC4" w:rsidRPr="001F6CFC" w:rsidTr="00CE7966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4" w:rsidRPr="001F6CFC" w:rsidRDefault="00973EC4" w:rsidP="00973EC4">
            <w:pPr>
              <w:jc w:val="center"/>
            </w:pPr>
            <w: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4" w:rsidRPr="001F6CFC" w:rsidRDefault="00973EC4" w:rsidP="00973EC4">
            <w:pPr>
              <w:jc w:val="center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4" w:rsidRPr="001F6CFC" w:rsidRDefault="00973EC4" w:rsidP="00973EC4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4" w:rsidRPr="001F6CFC" w:rsidRDefault="00973EC4" w:rsidP="00973EC4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C4" w:rsidRDefault="00973EC4" w:rsidP="00973EC4">
            <w:pPr>
              <w:jc w:val="center"/>
            </w:pPr>
            <w:r>
              <w:t>5=4-1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C4" w:rsidRPr="001F6CFC" w:rsidRDefault="00973EC4" w:rsidP="00973EC4">
            <w:pPr>
              <w:jc w:val="center"/>
            </w:pPr>
            <w:r>
              <w:t>6</w:t>
            </w:r>
            <w:r w:rsidR="001E2B51">
              <w:t>=5:2(%)</w:t>
            </w:r>
          </w:p>
        </w:tc>
      </w:tr>
      <w:tr w:rsidR="001069E5" w:rsidRPr="001F6CFC" w:rsidTr="00CE796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994</w:t>
            </w:r>
            <w:r w:rsidR="00973EC4"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239,4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</w:pPr>
            <w:r>
              <w:t>1 068 163,397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973EC4" w:rsidP="00485B46">
            <w:pPr>
              <w:jc w:val="center"/>
            </w:pPr>
            <w:r>
              <w:t>1 068 526,119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973EC4" w:rsidP="00485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74 286,719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E2B51" w:rsidP="00485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</w:tr>
      <w:tr w:rsidR="001069E5" w:rsidRPr="001F6CFC" w:rsidTr="00CE796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973EC4" w:rsidP="009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069E5" w:rsidRPr="001F6CFC">
              <w:rPr>
                <w:sz w:val="22"/>
                <w:szCs w:val="22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973EC4" w:rsidP="009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069E5" w:rsidRPr="001F6C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1069E5" w:rsidRPr="001F6CFC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="001069E5" w:rsidRPr="001F6CFC">
              <w:rPr>
                <w:sz w:val="22"/>
                <w:szCs w:val="22"/>
              </w:rPr>
              <w:t>225,2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D479FD" w:rsidRDefault="001069E5" w:rsidP="00485B46">
            <w:r>
              <w:t>1 162 831,634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973EC4" w:rsidRDefault="00973EC4" w:rsidP="00973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069E5">
              <w:rPr>
                <w:sz w:val="16"/>
                <w:szCs w:val="16"/>
              </w:rPr>
              <w:t xml:space="preserve"> </w:t>
            </w:r>
            <w:r w:rsidRPr="00973EC4">
              <w:t>1 141 313,035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C4" w:rsidRPr="00973EC4" w:rsidRDefault="00973EC4" w:rsidP="00973EC4">
            <w:r>
              <w:t xml:space="preserve"> </w:t>
            </w:r>
            <w:r w:rsidRPr="00973EC4">
              <w:t>123</w:t>
            </w:r>
            <w:r>
              <w:t xml:space="preserve"> </w:t>
            </w:r>
            <w:r w:rsidRPr="00973EC4">
              <w:t>087,83</w:t>
            </w:r>
          </w:p>
          <w:p w:rsidR="001069E5" w:rsidRPr="001F6CFC" w:rsidRDefault="001069E5" w:rsidP="00485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  <w:rPr>
                <w:sz w:val="22"/>
                <w:szCs w:val="22"/>
              </w:rPr>
            </w:pPr>
            <w:r w:rsidRPr="00113C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</w:t>
            </w:r>
            <w:r w:rsidR="001E2B51">
              <w:rPr>
                <w:sz w:val="22"/>
                <w:szCs w:val="22"/>
              </w:rPr>
              <w:t>08</w:t>
            </w:r>
          </w:p>
        </w:tc>
      </w:tr>
      <w:tr w:rsidR="001069E5" w:rsidRPr="001F6CFC" w:rsidTr="00CE796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Дефицит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A626F0" w:rsidRDefault="001069E5" w:rsidP="0048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94 668,237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A626F0" w:rsidRDefault="00973EC4" w:rsidP="0048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E2B51" w:rsidP="00485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48 801,116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E2B51" w:rsidP="00485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</w:tbl>
    <w:p w:rsidR="001069E5" w:rsidRPr="001F6CFC" w:rsidRDefault="001069E5" w:rsidP="001069E5">
      <w:pPr>
        <w:spacing w:after="0"/>
        <w:ind w:firstLine="720"/>
        <w:rPr>
          <w:rFonts w:ascii="Times New Roman" w:hAnsi="Times New Roman" w:cs="Times New Roman"/>
        </w:rPr>
      </w:pPr>
    </w:p>
    <w:p w:rsidR="001E2B51" w:rsidRDefault="001069E5" w:rsidP="00106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 w:rsidR="001E2B51">
        <w:rPr>
          <w:rFonts w:ascii="Times New Roman" w:hAnsi="Times New Roman" w:cs="Times New Roman"/>
          <w:sz w:val="24"/>
          <w:szCs w:val="24"/>
        </w:rPr>
        <w:t xml:space="preserve">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Объем доходов проектом решения увеличился </w:t>
      </w:r>
      <w:r w:rsidR="001E2B51">
        <w:rPr>
          <w:rFonts w:ascii="Times New Roman" w:hAnsi="Times New Roman" w:cs="Times New Roman"/>
          <w:sz w:val="24"/>
          <w:szCs w:val="24"/>
        </w:rPr>
        <w:t xml:space="preserve"> на 362,72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  и составил   </w:t>
      </w:r>
    </w:p>
    <w:p w:rsidR="009F567F" w:rsidRDefault="001E2B51" w:rsidP="009F5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1 068 526,119 тыс. руб., что составило 107,4 </w:t>
      </w:r>
      <w:r w:rsidR="001069E5"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1069E5" w:rsidRPr="00BC7922" w:rsidRDefault="001E2B51" w:rsidP="009F5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69E5"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1069E5" w:rsidRPr="001F6CFC" w:rsidRDefault="001069E5" w:rsidP="001069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2 (тыс. руб.)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268"/>
        <w:gridCol w:w="1418"/>
        <w:gridCol w:w="1417"/>
        <w:gridCol w:w="1418"/>
        <w:gridCol w:w="992"/>
        <w:gridCol w:w="1134"/>
      </w:tblGrid>
      <w:tr w:rsidR="001069E5" w:rsidRPr="001F6CFC" w:rsidTr="004B4A25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r w:rsidRPr="001F6CFC"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</w:pPr>
            <w:r w:rsidRPr="001F6CFC">
              <w:t xml:space="preserve">Решение Думы о бюджете от 25.12.2014г. №37/1 </w:t>
            </w:r>
          </w:p>
          <w:p w:rsidR="001069E5" w:rsidRPr="001F6CFC" w:rsidRDefault="001069E5" w:rsidP="00485B4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Default="001069E5" w:rsidP="00485B46">
            <w:pPr>
              <w:jc w:val="center"/>
            </w:pPr>
            <w:r>
              <w:t>Решение Думы</w:t>
            </w:r>
          </w:p>
          <w:p w:rsidR="001069E5" w:rsidRPr="001F6CFC" w:rsidRDefault="001E2B51" w:rsidP="00485B46">
            <w:pPr>
              <w:jc w:val="center"/>
            </w:pPr>
            <w:r>
              <w:t>от 23</w:t>
            </w:r>
            <w:r w:rsidR="001069E5" w:rsidRPr="00B2750E">
              <w:t>.0</w:t>
            </w:r>
            <w:r>
              <w:t>4</w:t>
            </w:r>
            <w:r w:rsidR="001069E5" w:rsidRPr="00B2750E">
              <w:t>.15</w:t>
            </w:r>
            <w:r>
              <w:t xml:space="preserve"> №42/3</w:t>
            </w:r>
            <w:r w:rsidR="001069E5"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7A350F" w:rsidRDefault="001069E5" w:rsidP="00485B46">
            <w:pPr>
              <w:rPr>
                <w:sz w:val="18"/>
                <w:szCs w:val="18"/>
              </w:rPr>
            </w:pPr>
            <w:r>
              <w:t xml:space="preserve">Проект от </w:t>
            </w:r>
            <w:r w:rsidR="001E2B51">
              <w:rPr>
                <w:sz w:val="18"/>
                <w:szCs w:val="18"/>
              </w:rPr>
              <w:t>15.05</w:t>
            </w:r>
            <w:r w:rsidRPr="007A350F">
              <w:rPr>
                <w:sz w:val="18"/>
                <w:szCs w:val="18"/>
              </w:rPr>
              <w:t>.</w:t>
            </w:r>
          </w:p>
          <w:p w:rsidR="001069E5" w:rsidRDefault="001069E5" w:rsidP="00485B46">
            <w:pPr>
              <w:rPr>
                <w:sz w:val="18"/>
                <w:szCs w:val="18"/>
              </w:rPr>
            </w:pPr>
            <w:r w:rsidRPr="007A350F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г. </w:t>
            </w:r>
          </w:p>
          <w:p w:rsidR="001069E5" w:rsidRPr="001F6CFC" w:rsidRDefault="001069E5" w:rsidP="00A529D3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</w:pPr>
            <w:r w:rsidRPr="001F6CFC">
              <w:t xml:space="preserve">Отклонение от показателей Решения Думы от 25.12.2014г. № 37/1  </w:t>
            </w:r>
          </w:p>
        </w:tc>
      </w:tr>
      <w:tr w:rsidR="001069E5" w:rsidRPr="001F6CFC" w:rsidTr="004B4A25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E5" w:rsidRPr="001F6CFC" w:rsidRDefault="001069E5" w:rsidP="00485B4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E5" w:rsidRPr="001F6CFC" w:rsidRDefault="001069E5" w:rsidP="00485B4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E5" w:rsidRPr="001F6CFC" w:rsidRDefault="001069E5" w:rsidP="00485B4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E5" w:rsidRPr="001F6CFC" w:rsidRDefault="001069E5" w:rsidP="00485B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ind w:left="-108" w:right="-144"/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ind w:left="-108" w:right="-108"/>
              <w:jc w:val="center"/>
            </w:pPr>
            <w:r w:rsidRPr="001F6CFC">
              <w:t>%</w:t>
            </w:r>
          </w:p>
        </w:tc>
      </w:tr>
      <w:tr w:rsidR="00A529D3" w:rsidRPr="001F6CFC" w:rsidTr="004B4A2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3" w:rsidRPr="001F6CFC" w:rsidRDefault="00A529D3" w:rsidP="00A529D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3" w:rsidRPr="001F6CFC" w:rsidRDefault="00A529D3" w:rsidP="00A529D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3" w:rsidRPr="001F6CFC" w:rsidRDefault="00A529D3" w:rsidP="00A529D3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3" w:rsidRPr="001F6CFC" w:rsidRDefault="00A529D3" w:rsidP="00A529D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D3" w:rsidRDefault="00A529D3" w:rsidP="00A529D3">
            <w:pPr>
              <w:ind w:left="-108" w:right="-144"/>
              <w:jc w:val="center"/>
            </w:pPr>
            <w:r>
              <w:t>5</w:t>
            </w:r>
            <w:r w:rsidR="00753797">
              <w:t>=4-2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D3" w:rsidRPr="001F6CFC" w:rsidRDefault="00A529D3" w:rsidP="00A529D3">
            <w:pPr>
              <w:ind w:left="-108" w:right="-108"/>
              <w:jc w:val="center"/>
            </w:pPr>
            <w:r>
              <w:t>6</w:t>
            </w:r>
            <w:r w:rsidR="00753797">
              <w:t>=5:2(%)</w:t>
            </w:r>
          </w:p>
        </w:tc>
      </w:tr>
      <w:tr w:rsidR="001069E5" w:rsidRPr="001F6CFC" w:rsidTr="004B4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</w:t>
            </w:r>
            <w:r w:rsidR="004B4A25">
              <w:rPr>
                <w:sz w:val="22"/>
                <w:szCs w:val="22"/>
              </w:rPr>
              <w:t>82 986,7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A529D3" w:rsidP="00485B46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061A0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1069E5" w:rsidRPr="001F6CFC" w:rsidTr="004B4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758,5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4B4A25" w:rsidP="00485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72 835,178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A529D3" w:rsidP="00A529D3">
            <w:r>
              <w:t xml:space="preserve">  72 835,178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9F567F" w:rsidP="00485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061A0F" w:rsidP="0006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1069E5" w:rsidRPr="001F6CFC" w:rsidTr="004B4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494,2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E2B51" w:rsidRDefault="001E2B51" w:rsidP="001E2B51">
            <w:r w:rsidRPr="001E2B51">
              <w:t>612 3 41,519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D769D6" w:rsidRDefault="004B4A25" w:rsidP="00485B46">
            <w:pPr>
              <w:jc w:val="center"/>
            </w:pPr>
            <w:r>
              <w:t>612 704,241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447AC0" w:rsidRDefault="00A529D3" w:rsidP="00485B46">
            <w:r>
              <w:t>74210,04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753797" w:rsidP="0006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13,78</w:t>
            </w:r>
          </w:p>
        </w:tc>
      </w:tr>
      <w:tr w:rsidR="001069E5" w:rsidRPr="001F6CFC" w:rsidTr="004B4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1F6CFC" w:rsidRDefault="001069E5" w:rsidP="00485B46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4A0C56" w:rsidRDefault="001069E5" w:rsidP="00485B46">
            <w:pPr>
              <w:jc w:val="center"/>
            </w:pPr>
            <w:r w:rsidRPr="004A0C56">
              <w:t>994239,4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4A0C56" w:rsidRDefault="004B4A25" w:rsidP="004B4A25">
            <w:r>
              <w:t>1068 163,397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D769D6" w:rsidRDefault="001069E5" w:rsidP="004B4A25">
            <w:pPr>
              <w:rPr>
                <w:b/>
              </w:rPr>
            </w:pPr>
            <w:r w:rsidRPr="00D769D6">
              <w:t>1</w:t>
            </w:r>
            <w:r w:rsidR="004B4A25">
              <w:t> </w:t>
            </w:r>
            <w:r w:rsidRPr="00D769D6">
              <w:t>0</w:t>
            </w:r>
            <w:r w:rsidR="004B4A25">
              <w:t>68 526,119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753797" w:rsidRDefault="00753797" w:rsidP="00485B46">
            <w:pPr>
              <w:rPr>
                <w:sz w:val="18"/>
                <w:szCs w:val="18"/>
              </w:rPr>
            </w:pPr>
            <w:r w:rsidRPr="00753797">
              <w:rPr>
                <w:sz w:val="18"/>
                <w:szCs w:val="18"/>
              </w:rPr>
              <w:t>74286,719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E5" w:rsidRPr="004A0C56" w:rsidRDefault="00753797" w:rsidP="0006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</w:tr>
    </w:tbl>
    <w:p w:rsidR="001069E5" w:rsidRDefault="001069E5" w:rsidP="001069E5">
      <w:pPr>
        <w:jc w:val="both"/>
      </w:pPr>
    </w:p>
    <w:p w:rsidR="00BC5BE3" w:rsidRDefault="00BC5BE3" w:rsidP="00061A0F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по налоговым</w:t>
      </w:r>
      <w:r w:rsidR="00061A0F" w:rsidRPr="00061A0F">
        <w:rPr>
          <w:rFonts w:ascii="Times New Roman" w:hAnsi="Times New Roman" w:cs="Times New Roman"/>
        </w:rPr>
        <w:t xml:space="preserve"> </w:t>
      </w:r>
      <w:r w:rsidR="00061A0F" w:rsidRPr="001F6CFC">
        <w:rPr>
          <w:rFonts w:ascii="Times New Roman" w:hAnsi="Times New Roman" w:cs="Times New Roman"/>
        </w:rPr>
        <w:t>поступлениям</w:t>
      </w:r>
      <w:r w:rsidRPr="001F6CFC">
        <w:rPr>
          <w:rFonts w:ascii="Times New Roman" w:hAnsi="Times New Roman" w:cs="Times New Roman"/>
        </w:rPr>
        <w:t xml:space="preserve"> </w:t>
      </w:r>
      <w:r w:rsidR="00061A0F">
        <w:rPr>
          <w:rFonts w:ascii="Times New Roman" w:hAnsi="Times New Roman" w:cs="Times New Roman"/>
        </w:rPr>
        <w:t>остается без изменений,</w:t>
      </w:r>
      <w:r w:rsidR="00061A0F" w:rsidRPr="00061A0F">
        <w:rPr>
          <w:rFonts w:ascii="Times New Roman" w:hAnsi="Times New Roman" w:cs="Times New Roman"/>
        </w:rPr>
        <w:t xml:space="preserve"> </w:t>
      </w:r>
      <w:r w:rsidR="00061A0F" w:rsidRPr="001F6CFC">
        <w:rPr>
          <w:rFonts w:ascii="Times New Roman" w:hAnsi="Times New Roman" w:cs="Times New Roman"/>
        </w:rPr>
        <w:t>неналоговым поступлениям</w:t>
      </w:r>
      <w:r w:rsidR="00061A0F">
        <w:rPr>
          <w:rFonts w:ascii="Times New Roman" w:hAnsi="Times New Roman" w:cs="Times New Roman"/>
        </w:rPr>
        <w:t xml:space="preserve"> увеличился на 76,678 тыс. руб. или 0,1%. </w:t>
      </w:r>
      <w:r>
        <w:rPr>
          <w:rFonts w:ascii="Times New Roman" w:hAnsi="Times New Roman" w:cs="Times New Roman"/>
        </w:rPr>
        <w:t xml:space="preserve">Безвозмездные </w:t>
      </w:r>
      <w:r w:rsidRPr="001F6CFC">
        <w:rPr>
          <w:rFonts w:ascii="Times New Roman" w:hAnsi="Times New Roman" w:cs="Times New Roman"/>
        </w:rPr>
        <w:t xml:space="preserve"> посту</w:t>
      </w:r>
      <w:r>
        <w:rPr>
          <w:rFonts w:ascii="Times New Roman" w:hAnsi="Times New Roman" w:cs="Times New Roman"/>
        </w:rPr>
        <w:t xml:space="preserve">пления  по отношению к первоначально утвержденному бюджету увеличились на 74210,04  тыс. руб. или  107,48 </w:t>
      </w:r>
      <w:r w:rsidRPr="001F6CFC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 </w:t>
      </w:r>
      <w:r w:rsidRPr="001F6CFC">
        <w:rPr>
          <w:rFonts w:ascii="Times New Roman" w:hAnsi="Times New Roman" w:cs="Times New Roman"/>
        </w:rPr>
        <w:t>к утвержденным назначениям</w:t>
      </w:r>
      <w:r>
        <w:rPr>
          <w:rFonts w:ascii="Times New Roman" w:hAnsi="Times New Roman" w:cs="Times New Roman"/>
        </w:rPr>
        <w:t>.</w:t>
      </w:r>
    </w:p>
    <w:p w:rsidR="00061A0F" w:rsidRDefault="00061A0F" w:rsidP="00061A0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C5BE3" w:rsidRDefault="00BC5BE3" w:rsidP="00BC5BE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C5BE3" w:rsidRPr="001F6CFC" w:rsidRDefault="00BC5BE3" w:rsidP="00BC5BE3">
      <w:pPr>
        <w:spacing w:after="0"/>
        <w:ind w:right="-185" w:firstLine="720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Изменение расходов бюджета по ведомственной структуре представлено в таблице 3.</w:t>
      </w:r>
    </w:p>
    <w:p w:rsidR="00BC5BE3" w:rsidRPr="001F6CFC" w:rsidRDefault="00BC5BE3" w:rsidP="00BC5BE3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W w:w="9468" w:type="dxa"/>
        <w:tblLayout w:type="fixed"/>
        <w:tblLook w:val="01E0"/>
      </w:tblPr>
      <w:tblGrid>
        <w:gridCol w:w="3168"/>
        <w:gridCol w:w="1440"/>
        <w:gridCol w:w="1620"/>
        <w:gridCol w:w="1440"/>
        <w:gridCol w:w="1800"/>
      </w:tblGrid>
      <w:tr w:rsidR="00BC5BE3" w:rsidRPr="001F6CFC" w:rsidTr="00FA0E72">
        <w:trPr>
          <w:trHeight w:val="1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</w:pPr>
          </w:p>
          <w:p w:rsidR="00BC5BE3" w:rsidRPr="001F6CFC" w:rsidRDefault="00BC5BE3" w:rsidP="00FA0E72">
            <w:pPr>
              <w:jc w:val="center"/>
            </w:pPr>
            <w:r w:rsidRPr="001F6CFC"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</w:pPr>
            <w:r w:rsidRPr="001F6CFC">
              <w:t>Решение Думы о бюджете от 25.12.2014г. № 37/1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jc w:val="center"/>
            </w:pPr>
            <w:r>
              <w:t>Уточненный бюджет решение от 23.04.15 №42</w:t>
            </w:r>
            <w:r w:rsidRPr="001F6CFC">
              <w:t>/</w:t>
            </w: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Default="00BC5BE3" w:rsidP="00FA0E72">
            <w:pPr>
              <w:jc w:val="center"/>
            </w:pPr>
            <w:r>
              <w:t>Изменения, предлагаемыеп</w:t>
            </w:r>
            <w:r w:rsidRPr="001F6CFC">
              <w:t>роек</w:t>
            </w:r>
            <w:r w:rsidR="00374CCB">
              <w:t>том решения от 15.05</w:t>
            </w:r>
            <w:r w:rsidRPr="001F6CFC">
              <w:t>.2015</w:t>
            </w:r>
          </w:p>
          <w:p w:rsidR="00BC5BE3" w:rsidRPr="001F6CFC" w:rsidRDefault="00BC5BE3" w:rsidP="00FA0E72">
            <w:pPr>
              <w:jc w:val="center"/>
            </w:pPr>
            <w:r>
              <w:t>(</w:t>
            </w:r>
            <w:r w:rsidRPr="00E7234D">
              <w:rPr>
                <w:b/>
              </w:rPr>
              <w:t>+</w:t>
            </w:r>
            <w:r>
              <w:t>,-)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jc w:val="center"/>
            </w:pPr>
            <w:r w:rsidRPr="001F6CFC">
              <w:t xml:space="preserve">Отклонения </w:t>
            </w:r>
            <w:r w:rsidR="002C26C5">
              <w:t xml:space="preserve">проекта </w:t>
            </w:r>
          </w:p>
          <w:p w:rsidR="00BC5BE3" w:rsidRDefault="00BC5BE3" w:rsidP="00FA0E72">
            <w:pPr>
              <w:ind w:right="-108"/>
              <w:jc w:val="center"/>
            </w:pPr>
            <w:r w:rsidRPr="001F6CFC">
              <w:t xml:space="preserve">решения от </w:t>
            </w:r>
            <w:r w:rsidR="00B43CEB">
              <w:t xml:space="preserve">первоначального </w:t>
            </w:r>
            <w:r w:rsidRPr="001F6CFC">
              <w:t>25.12.2014г. № 37/1</w:t>
            </w:r>
          </w:p>
          <w:p w:rsidR="00BC5BE3" w:rsidRPr="001F6CFC" w:rsidRDefault="00BC5BE3" w:rsidP="00FA0E72">
            <w:pPr>
              <w:ind w:right="-108"/>
              <w:jc w:val="center"/>
            </w:pPr>
            <w:r w:rsidRPr="001F6CFC">
              <w:t xml:space="preserve"> </w:t>
            </w:r>
          </w:p>
        </w:tc>
      </w:tr>
      <w:tr w:rsidR="00A45502" w:rsidRPr="001F6CFC" w:rsidTr="00A45502">
        <w:trPr>
          <w:trHeight w:val="1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2" w:rsidRPr="001F6CFC" w:rsidRDefault="00A45502" w:rsidP="00A4550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2" w:rsidRPr="001F6CFC" w:rsidRDefault="00A45502" w:rsidP="00A455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2" w:rsidRDefault="00A45502" w:rsidP="00A45502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2" w:rsidRDefault="00A45502" w:rsidP="00A4550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2" w:rsidRPr="001F6CFC" w:rsidRDefault="00A45502" w:rsidP="00A45502">
            <w:pPr>
              <w:ind w:right="-108"/>
              <w:jc w:val="center"/>
            </w:pPr>
            <w:r>
              <w:t>5</w:t>
            </w:r>
            <w:r w:rsidR="00374CCB">
              <w:t>=3-2+4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</w:t>
            </w:r>
            <w:r w:rsidRPr="001F6CF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262120,2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72489E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401 467,51</w:t>
            </w:r>
            <w:r w:rsidR="00BC5BE3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72489E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-4 234</w:t>
            </w:r>
            <w:r w:rsidR="00BC5BE3">
              <w:rPr>
                <w:sz w:val="22"/>
                <w:szCs w:val="22"/>
              </w:rPr>
              <w:t>,021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1C5604" w:rsidP="007F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135 113,298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  <w:r w:rsidRPr="001F6CFC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Default="00BC5BE3" w:rsidP="00FA0E72">
            <w:pPr>
              <w:jc w:val="center"/>
              <w:rPr>
                <w:sz w:val="22"/>
                <w:szCs w:val="22"/>
              </w:rPr>
            </w:pPr>
          </w:p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12927,0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Default="00BC5BE3" w:rsidP="00FA0E72">
            <w:pPr>
              <w:jc w:val="center"/>
              <w:rPr>
                <w:sz w:val="22"/>
                <w:szCs w:val="22"/>
              </w:rPr>
            </w:pPr>
          </w:p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110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324</w:t>
            </w:r>
            <w:r w:rsidR="0072489E">
              <w:rPr>
                <w:sz w:val="22"/>
                <w:szCs w:val="22"/>
              </w:rPr>
              <w:t>,43</w:t>
            </w:r>
            <w:r w:rsidR="00511026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Default="00BC5BE3" w:rsidP="00FA0E72">
            <w:pPr>
              <w:jc w:val="center"/>
              <w:rPr>
                <w:sz w:val="22"/>
                <w:szCs w:val="22"/>
              </w:rPr>
            </w:pPr>
          </w:p>
          <w:p w:rsidR="00BC5BE3" w:rsidRPr="001F6CFC" w:rsidRDefault="0072489E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4" w:rsidRDefault="001C5604" w:rsidP="00FA0E72">
            <w:pPr>
              <w:jc w:val="center"/>
              <w:rPr>
                <w:sz w:val="22"/>
                <w:szCs w:val="22"/>
              </w:rPr>
            </w:pPr>
          </w:p>
          <w:p w:rsidR="00BC5BE3" w:rsidRPr="001F6CFC" w:rsidRDefault="001C5604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2397,437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906 </w:t>
            </w:r>
            <w:r w:rsidRPr="001F6CFC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617428,0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511026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619 648,578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511026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-7 259,978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1C5604" w:rsidP="00FA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F2FB9">
              <w:rPr>
                <w:sz w:val="22"/>
                <w:szCs w:val="22"/>
              </w:rPr>
              <w:t>-5039,4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908 </w:t>
            </w:r>
            <w:r w:rsidRPr="001F6CFC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91124,0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Default="00511026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91 810,100</w:t>
            </w:r>
          </w:p>
          <w:p w:rsidR="00511026" w:rsidRPr="001F6CFC" w:rsidRDefault="00511026" w:rsidP="00511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400A5A" w:rsidP="00511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11026">
              <w:rPr>
                <w:sz w:val="22"/>
                <w:szCs w:val="22"/>
              </w:rPr>
              <w:t>-7 170,500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1C5604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-6484,4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  <w:r w:rsidRPr="001F6CFC">
              <w:rPr>
                <w:sz w:val="22"/>
                <w:szCs w:val="22"/>
              </w:rPr>
              <w:t>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511026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1C5604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-653,9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</w:t>
            </w:r>
            <w:r w:rsidRPr="001F6CF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511026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1C5604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-221,6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1F6CFC">
              <w:rPr>
                <w:sz w:val="22"/>
                <w:szCs w:val="22"/>
              </w:rPr>
              <w:t>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400A5A" w:rsidP="0051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511026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489E">
              <w:rPr>
                <w:sz w:val="22"/>
                <w:szCs w:val="22"/>
              </w:rPr>
              <w:t>398,9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7F2FB9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-363,9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916 </w:t>
            </w:r>
            <w:r w:rsidRPr="001F6CFC">
              <w:rPr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10876,0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511026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72489E">
              <w:rPr>
                <w:sz w:val="22"/>
                <w:szCs w:val="22"/>
              </w:rPr>
              <w:t>93,6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7F2FB9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-873,6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919 </w:t>
            </w:r>
            <w:r w:rsidRPr="001F6CF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511026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1C5604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-786,1</w:t>
            </w:r>
          </w:p>
        </w:tc>
      </w:tr>
      <w:tr w:rsidR="00BC5BE3" w:rsidRPr="001F6CFC" w:rsidTr="00FA0E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1F6CFC" w:rsidRDefault="00BC5BE3" w:rsidP="00FA0E72">
            <w:pPr>
              <w:ind w:right="-108"/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022720" w:rsidRDefault="00BC5BE3" w:rsidP="00FA0E72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1 018 225,2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022720" w:rsidRDefault="00BC5BE3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60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72489E">
              <w:rPr>
                <w:sz w:val="22"/>
                <w:szCs w:val="22"/>
              </w:rPr>
              <w:t>62</w:t>
            </w:r>
            <w:r w:rsidR="001C5604">
              <w:rPr>
                <w:sz w:val="22"/>
                <w:szCs w:val="22"/>
              </w:rPr>
              <w:t xml:space="preserve"> </w:t>
            </w:r>
            <w:r w:rsidR="0072489E">
              <w:rPr>
                <w:sz w:val="22"/>
                <w:szCs w:val="22"/>
              </w:rPr>
              <w:t>831,634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Pr="00022720" w:rsidRDefault="00511026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72489E">
              <w:rPr>
                <w:sz w:val="22"/>
                <w:szCs w:val="22"/>
              </w:rPr>
              <w:t>1518,599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3" w:rsidRDefault="007F2FB9" w:rsidP="00FA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123087,835</w:t>
            </w:r>
          </w:p>
          <w:p w:rsidR="007F2FB9" w:rsidRPr="00E7234D" w:rsidRDefault="007F2FB9" w:rsidP="00FA0E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5BE3" w:rsidRPr="001F6CFC" w:rsidRDefault="00BC5BE3" w:rsidP="00BC5BE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C5BE3" w:rsidRPr="001F6CFC" w:rsidRDefault="00BC5BE3" w:rsidP="00BC5BE3">
      <w:pPr>
        <w:spacing w:after="0"/>
        <w:ind w:firstLine="720"/>
        <w:rPr>
          <w:rFonts w:ascii="Times New Roman" w:hAnsi="Times New Roman" w:cs="Times New Roman"/>
        </w:rPr>
      </w:pPr>
    </w:p>
    <w:p w:rsidR="00BC5BE3" w:rsidRPr="00BC7922" w:rsidRDefault="00BC5BE3" w:rsidP="00BC5B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ект</w:t>
      </w:r>
      <w:r w:rsidR="007A0F60">
        <w:rPr>
          <w:rFonts w:ascii="Times New Roman" w:hAnsi="Times New Roman" w:cs="Times New Roman"/>
          <w:sz w:val="24"/>
          <w:szCs w:val="24"/>
        </w:rPr>
        <w:t xml:space="preserve">ом вносятся изменения  по восьми </w:t>
      </w:r>
      <w:r w:rsidR="00F62BE5">
        <w:rPr>
          <w:rFonts w:ascii="Times New Roman" w:hAnsi="Times New Roman" w:cs="Times New Roman"/>
          <w:sz w:val="24"/>
          <w:szCs w:val="24"/>
        </w:rPr>
        <w:t xml:space="preserve"> разделам</w:t>
      </w:r>
      <w:r w:rsidRPr="00BC7922">
        <w:rPr>
          <w:rFonts w:ascii="Times New Roman" w:hAnsi="Times New Roman" w:cs="Times New Roman"/>
          <w:sz w:val="24"/>
          <w:szCs w:val="24"/>
        </w:rPr>
        <w:t xml:space="preserve">  расходов бюджета.</w:t>
      </w:r>
    </w:p>
    <w:p w:rsidR="00BC5BE3" w:rsidRDefault="00BC5BE3" w:rsidP="00BC5BE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62BE5" w:rsidRPr="00BC7922" w:rsidRDefault="00F62BE5" w:rsidP="00F62B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F62BE5" w:rsidRPr="001F6CFC" w:rsidRDefault="00F62BE5" w:rsidP="00F62BE5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Ind w:w="-72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F62BE5" w:rsidRPr="001F6CFC" w:rsidTr="00E668EF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jc w:val="center"/>
            </w:pPr>
            <w:r w:rsidRPr="001F6CFC"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ind w:left="-108"/>
              <w:jc w:val="center"/>
            </w:pPr>
            <w:r w:rsidRPr="001F6CFC">
              <w:t xml:space="preserve">Решение Думы о бюджете от 25.12.2014г. № 37/1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ind w:left="-108" w:right="-108" w:firstLine="108"/>
              <w:jc w:val="center"/>
            </w:pPr>
            <w:r w:rsidRPr="001F6CFC">
              <w:t>Уточненны</w:t>
            </w:r>
            <w:r w:rsidR="00374CCB">
              <w:t>й бюджет решение от 23.04.15 №42</w:t>
            </w:r>
            <w:r w:rsidRPr="001F6CFC">
              <w:t>/</w:t>
            </w:r>
            <w:r w:rsidR="00374CC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374CCB" w:rsidP="00E668EF">
            <w:pPr>
              <w:ind w:right="-108"/>
              <w:jc w:val="center"/>
            </w:pPr>
            <w:r>
              <w:t>Проект решения от 15.05</w:t>
            </w:r>
            <w:r w:rsidR="00F62BE5" w:rsidRPr="001F6CFC"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ind w:right="-108"/>
              <w:jc w:val="center"/>
            </w:pPr>
            <w:r w:rsidRPr="001F6CFC">
              <w:t>Отклонения</w:t>
            </w:r>
            <w:r w:rsidR="00374CCB">
              <w:t xml:space="preserve"> проекта</w:t>
            </w:r>
            <w:r w:rsidRPr="001F6CFC">
              <w:t xml:space="preserve"> от </w:t>
            </w:r>
          </w:p>
          <w:p w:rsidR="00F62BE5" w:rsidRPr="001F6CFC" w:rsidRDefault="00F62BE5" w:rsidP="00E668EF">
            <w:pPr>
              <w:jc w:val="center"/>
            </w:pPr>
            <w:r w:rsidRPr="001F6CFC">
              <w:t>решения Думы от 25.12.2014 №37/1</w:t>
            </w:r>
          </w:p>
        </w:tc>
      </w:tr>
      <w:tr w:rsidR="00374CCB" w:rsidRPr="001F6CFC" w:rsidTr="00374CCB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B" w:rsidRPr="001F6CFC" w:rsidRDefault="00374CCB" w:rsidP="00E668E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B" w:rsidRPr="001F6CFC" w:rsidRDefault="00374CCB" w:rsidP="00E668EF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B" w:rsidRPr="001F6CFC" w:rsidRDefault="00374CCB" w:rsidP="00E668EF">
            <w:pPr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B" w:rsidRDefault="00374CCB" w:rsidP="00E668EF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B" w:rsidRPr="001F6CFC" w:rsidRDefault="00374CCB" w:rsidP="00E668EF">
            <w:pPr>
              <w:ind w:right="-108"/>
              <w:jc w:val="center"/>
            </w:pPr>
            <w:r>
              <w:t>5</w:t>
            </w:r>
            <w:r w:rsidR="00B43CEB">
              <w:t>=3-2+4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</w:t>
            </w:r>
            <w:r w:rsidRPr="001F6C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B" w:rsidRDefault="00B43CEB" w:rsidP="00E668EF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79490,2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B" w:rsidRDefault="00B43CEB" w:rsidP="00E668EF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5422F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71 471,285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B" w:rsidRDefault="00B43CEB" w:rsidP="00CA6825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-3 776,740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Default="00F62BE5" w:rsidP="00E668EF">
            <w:pPr>
              <w:jc w:val="center"/>
              <w:rPr>
                <w:sz w:val="22"/>
                <w:szCs w:val="22"/>
              </w:rPr>
            </w:pPr>
          </w:p>
          <w:p w:rsidR="00B43CEB" w:rsidRPr="001F6CFC" w:rsidRDefault="00B43CEB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-11795,655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r w:rsidRPr="001F6C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Default="00F62BE5" w:rsidP="00E668EF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3208,6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Default="00F62BE5" w:rsidP="00E668EF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3288,587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F" w:rsidRDefault="00F5422F" w:rsidP="00CA6825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-389,731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Default="00F62BE5" w:rsidP="00E668EF">
            <w:pPr>
              <w:jc w:val="center"/>
              <w:rPr>
                <w:sz w:val="22"/>
                <w:szCs w:val="22"/>
              </w:rPr>
            </w:pPr>
          </w:p>
          <w:p w:rsidR="00B43CEB" w:rsidRPr="001F6CFC" w:rsidRDefault="00B43CEB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-309,744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r w:rsidRPr="001F6C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26496,2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30 917,635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-461,880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B43CEB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3959,555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Pr="001F6CFC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B" w:rsidRDefault="00B43CEB" w:rsidP="00E668EF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42728,0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B" w:rsidRDefault="00B43CEB" w:rsidP="00E668EF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5422F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127 352,569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B" w:rsidRDefault="00B43CEB" w:rsidP="00CA6825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Default="00F62BE5" w:rsidP="00E668EF">
            <w:pPr>
              <w:jc w:val="center"/>
              <w:rPr>
                <w:sz w:val="22"/>
                <w:szCs w:val="22"/>
              </w:rPr>
            </w:pPr>
          </w:p>
          <w:p w:rsidR="00B43CEB" w:rsidRPr="001F6CFC" w:rsidRDefault="00B43CEB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83371,809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</w:t>
            </w:r>
            <w:r w:rsidRPr="001F6C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661799,0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720 229,890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-9414,978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C60541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49015,912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r w:rsidRPr="001F6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76 277,900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-5 809,100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B43CEB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-5709,1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1F6C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102570,4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107 503,840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  <w:r w:rsidR="00CA6825">
              <w:rPr>
                <w:sz w:val="22"/>
                <w:szCs w:val="22"/>
              </w:rPr>
              <w:t>,510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C60541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4918,93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1F6C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542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F5422F">
              <w:rPr>
                <w:sz w:val="22"/>
                <w:szCs w:val="22"/>
              </w:rPr>
              <w:t>64,228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C60541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-363,872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1F6C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C60541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  <w:r w:rsidR="00C60541"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Default="00F62BE5" w:rsidP="00E668EF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Default="00F62BE5" w:rsidP="00E668EF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62BE5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F" w:rsidRDefault="00F5422F" w:rsidP="00CA6825">
            <w:pPr>
              <w:jc w:val="center"/>
              <w:rPr>
                <w:sz w:val="22"/>
                <w:szCs w:val="22"/>
              </w:rPr>
            </w:pPr>
          </w:p>
          <w:p w:rsidR="00F62BE5" w:rsidRPr="001F6CFC" w:rsidRDefault="00F5422F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Default="00F62BE5" w:rsidP="00E668EF">
            <w:pPr>
              <w:jc w:val="center"/>
              <w:rPr>
                <w:sz w:val="22"/>
                <w:szCs w:val="22"/>
              </w:rPr>
            </w:pPr>
          </w:p>
          <w:p w:rsidR="00C60541" w:rsidRPr="001F6CFC" w:rsidRDefault="00FE0E3C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62BE5" w:rsidRPr="001F6CFC" w:rsidTr="00E668E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F6CFC" w:rsidRDefault="00F62BE5" w:rsidP="00E668EF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D84410" w:rsidRDefault="00F62BE5" w:rsidP="00E668EF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225,2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1A216B" w:rsidRDefault="00F62BE5" w:rsidP="00E668EF">
            <w:r w:rsidRPr="001A216B">
              <w:t>1</w:t>
            </w:r>
            <w:r w:rsidR="00F5422F">
              <w:t> </w:t>
            </w:r>
            <w:r w:rsidRPr="001A216B">
              <w:t>1</w:t>
            </w:r>
            <w:r w:rsidR="00F5422F">
              <w:t>62 831,634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D84410" w:rsidRDefault="00CA6825" w:rsidP="00CA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43CEB">
              <w:rPr>
                <w:sz w:val="22"/>
                <w:szCs w:val="22"/>
              </w:rPr>
              <w:t>21518,599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5" w:rsidRPr="00723034" w:rsidRDefault="00FE0E3C" w:rsidP="00E6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123 087,835</w:t>
            </w:r>
          </w:p>
        </w:tc>
      </w:tr>
    </w:tbl>
    <w:p w:rsidR="00F62BE5" w:rsidRPr="001F6CFC" w:rsidRDefault="00F62BE5" w:rsidP="003E7BCA">
      <w:pPr>
        <w:spacing w:after="0"/>
        <w:jc w:val="both"/>
        <w:rPr>
          <w:rFonts w:ascii="Times New Roman" w:hAnsi="Times New Roman" w:cs="Times New Roman"/>
        </w:rPr>
      </w:pPr>
    </w:p>
    <w:p w:rsidR="00BC5BE3" w:rsidRDefault="00BC5BE3" w:rsidP="00BC5BE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1149C" w:rsidRPr="00BC7922" w:rsidRDefault="0041149C" w:rsidP="004114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Объем дефицита бюджета предлагае</w:t>
      </w:r>
      <w:r>
        <w:rPr>
          <w:rFonts w:ascii="Times New Roman" w:hAnsi="Times New Roman" w:cs="Times New Roman"/>
          <w:sz w:val="24"/>
          <w:szCs w:val="24"/>
        </w:rPr>
        <w:t>тся утвердить в сумме  72 786,916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D40A9C" w:rsidRDefault="0041149C" w:rsidP="004114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В составе источников финансирования дефицита бюджета</w:t>
      </w:r>
      <w:r w:rsidR="0046782A">
        <w:rPr>
          <w:rFonts w:ascii="Times New Roman" w:hAnsi="Times New Roman" w:cs="Times New Roman"/>
          <w:sz w:val="24"/>
          <w:szCs w:val="24"/>
        </w:rPr>
        <w:t xml:space="preserve"> на 2015год</w:t>
      </w:r>
      <w:r w:rsidR="003E7BCA">
        <w:rPr>
          <w:rFonts w:ascii="Times New Roman" w:hAnsi="Times New Roman" w:cs="Times New Roman"/>
          <w:sz w:val="24"/>
          <w:szCs w:val="24"/>
        </w:rPr>
        <w:t xml:space="preserve"> пред</w:t>
      </w:r>
      <w:r w:rsidR="00323170">
        <w:rPr>
          <w:rFonts w:ascii="Times New Roman" w:hAnsi="Times New Roman" w:cs="Times New Roman"/>
          <w:sz w:val="24"/>
          <w:szCs w:val="24"/>
        </w:rPr>
        <w:t>л</w:t>
      </w:r>
      <w:r w:rsidR="006930D8">
        <w:rPr>
          <w:rFonts w:ascii="Times New Roman" w:hAnsi="Times New Roman" w:cs="Times New Roman"/>
          <w:sz w:val="24"/>
          <w:szCs w:val="24"/>
        </w:rPr>
        <w:t>агается  получение банковского</w:t>
      </w:r>
      <w:r w:rsidR="00323170">
        <w:rPr>
          <w:rFonts w:ascii="Times New Roman" w:hAnsi="Times New Roman" w:cs="Times New Roman"/>
          <w:sz w:val="24"/>
          <w:szCs w:val="24"/>
        </w:rPr>
        <w:t xml:space="preserve"> кредита в сумме 28 118,679 тыс. руб., получение бюджетного кредита в сумме 10 000,0 тыс. руб.  Изменение </w:t>
      </w:r>
      <w:r w:rsidRPr="00BC7922">
        <w:rPr>
          <w:rFonts w:ascii="Times New Roman" w:hAnsi="Times New Roman" w:cs="Times New Roman"/>
          <w:sz w:val="24"/>
          <w:szCs w:val="24"/>
        </w:rPr>
        <w:t xml:space="preserve"> остатков средств на счетах по учету средств местного</w:t>
      </w:r>
      <w:r>
        <w:rPr>
          <w:rFonts w:ascii="Times New Roman" w:hAnsi="Times New Roman" w:cs="Times New Roman"/>
        </w:rPr>
        <w:t xml:space="preserve"> </w:t>
      </w:r>
      <w:r w:rsidR="00D40A9C">
        <w:rPr>
          <w:rFonts w:ascii="Times New Roman" w:hAnsi="Times New Roman" w:cs="Times New Roman"/>
          <w:sz w:val="24"/>
          <w:szCs w:val="24"/>
        </w:rPr>
        <w:t>бюджета составляет</w:t>
      </w:r>
      <w:r w:rsidRPr="00BC7922">
        <w:rPr>
          <w:rFonts w:ascii="Times New Roman" w:hAnsi="Times New Roman" w:cs="Times New Roman"/>
          <w:sz w:val="24"/>
          <w:szCs w:val="24"/>
        </w:rPr>
        <w:t xml:space="preserve"> 7</w:t>
      </w:r>
      <w:r w:rsidR="00323170">
        <w:rPr>
          <w:rFonts w:ascii="Times New Roman" w:hAnsi="Times New Roman" w:cs="Times New Roman"/>
          <w:sz w:val="24"/>
          <w:szCs w:val="24"/>
        </w:rPr>
        <w:t>5 749,237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23170">
        <w:rPr>
          <w:rFonts w:ascii="Times New Roman" w:hAnsi="Times New Roman" w:cs="Times New Roman"/>
          <w:sz w:val="24"/>
          <w:szCs w:val="24"/>
        </w:rPr>
        <w:t xml:space="preserve"> </w:t>
      </w:r>
      <w:r w:rsidR="00D40A9C">
        <w:rPr>
          <w:rFonts w:ascii="Times New Roman" w:hAnsi="Times New Roman" w:cs="Times New Roman"/>
          <w:sz w:val="24"/>
          <w:szCs w:val="24"/>
        </w:rPr>
        <w:t>(в пределах норм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статьи 92.1 БК РФ</w:t>
      </w:r>
      <w:r w:rsidR="00D40A9C">
        <w:rPr>
          <w:rFonts w:ascii="Times New Roman" w:hAnsi="Times New Roman" w:cs="Times New Roman"/>
          <w:sz w:val="24"/>
          <w:szCs w:val="24"/>
        </w:rPr>
        <w:t>)</w:t>
      </w:r>
      <w:r w:rsidR="003E7BCA">
        <w:rPr>
          <w:rFonts w:ascii="Times New Roman" w:hAnsi="Times New Roman" w:cs="Times New Roman"/>
          <w:sz w:val="24"/>
          <w:szCs w:val="24"/>
        </w:rPr>
        <w:t>.</w:t>
      </w:r>
    </w:p>
    <w:p w:rsidR="00D40A9C" w:rsidRDefault="00D40A9C" w:rsidP="004114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программу муниципальных заимствований предлагается внести изменения в част</w:t>
      </w:r>
      <w:r w:rsidR="00A27D2E">
        <w:rPr>
          <w:rFonts w:ascii="Times New Roman" w:hAnsi="Times New Roman" w:cs="Times New Roman"/>
          <w:sz w:val="24"/>
          <w:szCs w:val="24"/>
        </w:rPr>
        <w:t>и 2015года: к</w:t>
      </w:r>
      <w:r>
        <w:rPr>
          <w:rFonts w:ascii="Times New Roman" w:hAnsi="Times New Roman" w:cs="Times New Roman"/>
          <w:sz w:val="24"/>
          <w:szCs w:val="24"/>
        </w:rPr>
        <w:t xml:space="preserve">редиты от кредитных организаций уменьшены на </w:t>
      </w:r>
      <w:r w:rsidR="00A27D2E">
        <w:rPr>
          <w:rFonts w:ascii="Times New Roman" w:hAnsi="Times New Roman" w:cs="Times New Roman"/>
          <w:sz w:val="24"/>
          <w:szCs w:val="24"/>
        </w:rPr>
        <w:t>16881,3тыс. руб.</w:t>
      </w:r>
      <w:r>
        <w:rPr>
          <w:rFonts w:ascii="Times New Roman" w:hAnsi="Times New Roman" w:cs="Times New Roman"/>
          <w:sz w:val="24"/>
          <w:szCs w:val="24"/>
        </w:rPr>
        <w:t xml:space="preserve"> и составляют 28118,7 тыс. руб. А кредиты от других бюджетов бюджетной системы</w:t>
      </w:r>
      <w:r w:rsidR="00523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(областной бюджет)  увеличены на 5000,0 тыс. руб. и составляют 10 000, 0 тыс. руб.</w:t>
      </w:r>
      <w:r w:rsidR="006839A6">
        <w:rPr>
          <w:rFonts w:ascii="Times New Roman" w:hAnsi="Times New Roman" w:cs="Times New Roman"/>
          <w:sz w:val="24"/>
          <w:szCs w:val="24"/>
        </w:rPr>
        <w:t xml:space="preserve"> Объем средств направляемый на погашение основной суммы долга по областному бюджету увеличен на 10 000,0 тыс. руб. и составил 11 381,0 тыс. руб.</w:t>
      </w:r>
    </w:p>
    <w:p w:rsidR="00A27D2E" w:rsidRDefault="00A27D2E" w:rsidP="004114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 2016года: объем привлечения </w:t>
      </w:r>
      <w:r w:rsidR="006839A6">
        <w:rPr>
          <w:rFonts w:ascii="Times New Roman" w:hAnsi="Times New Roman" w:cs="Times New Roman"/>
          <w:sz w:val="24"/>
          <w:szCs w:val="24"/>
        </w:rPr>
        <w:t xml:space="preserve">от кредитных организаций </w:t>
      </w:r>
      <w:r>
        <w:rPr>
          <w:rFonts w:ascii="Times New Roman" w:hAnsi="Times New Roman" w:cs="Times New Roman"/>
          <w:sz w:val="24"/>
          <w:szCs w:val="24"/>
        </w:rPr>
        <w:t>увеличен на 20118,7 тыс. руб. и составляет 52118,7 тыс. руб.</w:t>
      </w:r>
      <w:r w:rsidR="006839A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погашение основной суммы долга  ассигнования увеличены на 20000,0 тыс. руб</w:t>
      </w:r>
      <w:r w:rsidR="006839A6">
        <w:rPr>
          <w:rFonts w:ascii="Times New Roman" w:hAnsi="Times New Roman" w:cs="Times New Roman"/>
          <w:sz w:val="24"/>
          <w:szCs w:val="24"/>
        </w:rPr>
        <w:t>. и составляют 48118,7 тыс. руб. Кредит из областного бюджета без изменения и составляет 5000,0 тыс. руб.</w:t>
      </w:r>
      <w:r w:rsidR="00E44551">
        <w:rPr>
          <w:rFonts w:ascii="Times New Roman" w:hAnsi="Times New Roman" w:cs="Times New Roman"/>
          <w:sz w:val="24"/>
          <w:szCs w:val="24"/>
        </w:rPr>
        <w:t>,  сумма на погашение областного кредита  уменьшена на 1669,0 тыс. руб.</w:t>
      </w:r>
    </w:p>
    <w:p w:rsidR="00E44551" w:rsidRDefault="006839A6" w:rsidP="00E445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2017года</w:t>
      </w:r>
      <w:r w:rsidR="00E445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объем привлечений от кредитных организаций увеличен на 5500,0 тыс. руб. и составит 59500,0 тыс. руб.</w:t>
      </w:r>
      <w:r w:rsidRPr="0068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погашение основной суммы долга  ассигнования увеличены на 7118,7 тыс. руб. и составят 52118,7 тыс. руб. Кредит из областного бюджета без изменения и составляет 5000,0 тыс. руб.</w:t>
      </w:r>
      <w:r w:rsidR="00E44551">
        <w:rPr>
          <w:rFonts w:ascii="Times New Roman" w:hAnsi="Times New Roman" w:cs="Times New Roman"/>
          <w:sz w:val="24"/>
          <w:szCs w:val="24"/>
        </w:rPr>
        <w:t xml:space="preserve">  Сумма на погашение областного кредита  уменьшена на 1667,6 тыс. руб. и составит  3046,4 тыс. руб.</w:t>
      </w:r>
    </w:p>
    <w:p w:rsidR="006839A6" w:rsidRDefault="00B807CB" w:rsidP="006247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источников</w:t>
      </w:r>
      <w:r w:rsidR="00875A5B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2016-2017годы откорректированы в соответствии с изменениями привлеченных средств</w:t>
      </w:r>
      <w:r w:rsidR="008F7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(кредитов).</w:t>
      </w:r>
    </w:p>
    <w:p w:rsidR="00523D69" w:rsidRDefault="00523D69" w:rsidP="004114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расходах на 2016год предлагается произвести перемещение бюджетных ассигнований  по ГРБС Администрации ГО со статьи «расходы на выплаты персоналу…» в сумме 2 284,987 тыс. руб.  на статью «обслуживание муниципального долга».</w:t>
      </w:r>
    </w:p>
    <w:p w:rsidR="0041149C" w:rsidRPr="00BC7922" w:rsidRDefault="0041149C" w:rsidP="004114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Показатели приложений к проекту решения соответствуют текстовой части проекта решения. </w:t>
      </w:r>
    </w:p>
    <w:p w:rsidR="00CA1957" w:rsidRPr="00AE4396" w:rsidRDefault="00CA1957" w:rsidP="00CA1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2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A1957" w:rsidRPr="00BC7922" w:rsidRDefault="00CA1957" w:rsidP="00CA19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957" w:rsidRPr="00BC7922" w:rsidRDefault="00CA1957" w:rsidP="00CA19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25.12.2014г. № 37/1 «О бюджете городского округа Красноуфимск на 2015 год и плановый период 2016 и 2017 годов» (в редакции решения Думы </w:t>
      </w:r>
      <w:r w:rsidR="00FF5794">
        <w:rPr>
          <w:rFonts w:ascii="Times New Roman" w:hAnsi="Times New Roman" w:cs="Times New Roman"/>
          <w:sz w:val="24"/>
          <w:szCs w:val="24"/>
        </w:rPr>
        <w:t>от 23.04.2015г. №42/3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бюджетным законодательством.</w:t>
      </w:r>
    </w:p>
    <w:p w:rsidR="00CA1957" w:rsidRPr="00BC7922" w:rsidRDefault="00CA1957" w:rsidP="00CA19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CA1957" w:rsidRPr="00BC7922" w:rsidRDefault="00CA1957" w:rsidP="00CA19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957" w:rsidRPr="00BC7922" w:rsidRDefault="00CA1957" w:rsidP="00CA1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957" w:rsidRPr="00BC7922" w:rsidRDefault="00CA1957" w:rsidP="00CA1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BE3" w:rsidRDefault="00CA1957" w:rsidP="00CA1957">
      <w:pPr>
        <w:spacing w:after="0"/>
        <w:jc w:val="both"/>
        <w:rPr>
          <w:rFonts w:ascii="Times New Roman" w:hAnsi="Times New Roman" w:cs="Times New Roman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И.Г. Озорнина</w:t>
      </w:r>
    </w:p>
    <w:p w:rsidR="001069E5" w:rsidRDefault="001069E5" w:rsidP="00152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F18" w:rsidRDefault="00312F18" w:rsidP="00152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F18" w:rsidRDefault="00312F18" w:rsidP="00100B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369F" w:rsidRDefault="00D5369F"/>
    <w:sectPr w:rsidR="00D5369F" w:rsidSect="006C78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DB" w:rsidRDefault="003D55DB" w:rsidP="00FF5794">
      <w:pPr>
        <w:spacing w:after="0" w:line="240" w:lineRule="auto"/>
      </w:pPr>
      <w:r>
        <w:separator/>
      </w:r>
    </w:p>
  </w:endnote>
  <w:endnote w:type="continuationSeparator" w:id="1">
    <w:p w:rsidR="003D55DB" w:rsidRDefault="003D55DB" w:rsidP="00FF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519"/>
      <w:docPartObj>
        <w:docPartGallery w:val="Page Numbers (Bottom of Page)"/>
        <w:docPartUnique/>
      </w:docPartObj>
    </w:sdtPr>
    <w:sdtContent>
      <w:p w:rsidR="00FF5794" w:rsidRDefault="001039BE">
        <w:pPr>
          <w:pStyle w:val="a6"/>
          <w:jc w:val="center"/>
        </w:pPr>
        <w:fldSimple w:instr=" PAGE   \* MERGEFORMAT ">
          <w:r w:rsidR="003E7BCA">
            <w:rPr>
              <w:noProof/>
            </w:rPr>
            <w:t>4</w:t>
          </w:r>
        </w:fldSimple>
      </w:p>
    </w:sdtContent>
  </w:sdt>
  <w:p w:rsidR="00FF5794" w:rsidRDefault="00FF57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DB" w:rsidRDefault="003D55DB" w:rsidP="00FF5794">
      <w:pPr>
        <w:spacing w:after="0" w:line="240" w:lineRule="auto"/>
      </w:pPr>
      <w:r>
        <w:separator/>
      </w:r>
    </w:p>
  </w:footnote>
  <w:footnote w:type="continuationSeparator" w:id="1">
    <w:p w:rsidR="003D55DB" w:rsidRDefault="003D55DB" w:rsidP="00FF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B49"/>
    <w:rsid w:val="000255E3"/>
    <w:rsid w:val="00061A0F"/>
    <w:rsid w:val="000E2509"/>
    <w:rsid w:val="00100B49"/>
    <w:rsid w:val="0010254E"/>
    <w:rsid w:val="001039BE"/>
    <w:rsid w:val="001069E5"/>
    <w:rsid w:val="0015260F"/>
    <w:rsid w:val="001C5604"/>
    <w:rsid w:val="001E2B51"/>
    <w:rsid w:val="002C26C5"/>
    <w:rsid w:val="00312F18"/>
    <w:rsid w:val="00323170"/>
    <w:rsid w:val="00374CCB"/>
    <w:rsid w:val="003D55DB"/>
    <w:rsid w:val="003E7BCA"/>
    <w:rsid w:val="00400A5A"/>
    <w:rsid w:val="0041149C"/>
    <w:rsid w:val="00446C49"/>
    <w:rsid w:val="0046782A"/>
    <w:rsid w:val="004B4A25"/>
    <w:rsid w:val="004C10C8"/>
    <w:rsid w:val="00511026"/>
    <w:rsid w:val="00514634"/>
    <w:rsid w:val="00523D69"/>
    <w:rsid w:val="005339DB"/>
    <w:rsid w:val="0058024F"/>
    <w:rsid w:val="0062477A"/>
    <w:rsid w:val="006839A6"/>
    <w:rsid w:val="006930D8"/>
    <w:rsid w:val="006C7873"/>
    <w:rsid w:val="0072489E"/>
    <w:rsid w:val="00753797"/>
    <w:rsid w:val="007A0EDB"/>
    <w:rsid w:val="007A0F60"/>
    <w:rsid w:val="007D4A79"/>
    <w:rsid w:val="007F2FB9"/>
    <w:rsid w:val="00815DD1"/>
    <w:rsid w:val="008212EE"/>
    <w:rsid w:val="00875A5B"/>
    <w:rsid w:val="008F7FA8"/>
    <w:rsid w:val="009562CC"/>
    <w:rsid w:val="00973EC4"/>
    <w:rsid w:val="009F567F"/>
    <w:rsid w:val="00A27D2E"/>
    <w:rsid w:val="00A45502"/>
    <w:rsid w:val="00A529D3"/>
    <w:rsid w:val="00B345F0"/>
    <w:rsid w:val="00B43CEB"/>
    <w:rsid w:val="00B60410"/>
    <w:rsid w:val="00B807CB"/>
    <w:rsid w:val="00BC5BE3"/>
    <w:rsid w:val="00BD18EB"/>
    <w:rsid w:val="00BF46AD"/>
    <w:rsid w:val="00C0131B"/>
    <w:rsid w:val="00C07D77"/>
    <w:rsid w:val="00C3044A"/>
    <w:rsid w:val="00C54907"/>
    <w:rsid w:val="00C60541"/>
    <w:rsid w:val="00CA1957"/>
    <w:rsid w:val="00CA6825"/>
    <w:rsid w:val="00CE1B1E"/>
    <w:rsid w:val="00CE7966"/>
    <w:rsid w:val="00D40A9C"/>
    <w:rsid w:val="00D44EEC"/>
    <w:rsid w:val="00D5369F"/>
    <w:rsid w:val="00E03EC9"/>
    <w:rsid w:val="00E35432"/>
    <w:rsid w:val="00E36226"/>
    <w:rsid w:val="00E44551"/>
    <w:rsid w:val="00F218E4"/>
    <w:rsid w:val="00F5422F"/>
    <w:rsid w:val="00F56605"/>
    <w:rsid w:val="00F62BE5"/>
    <w:rsid w:val="00FE0E3C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794"/>
  </w:style>
  <w:style w:type="paragraph" w:styleId="a6">
    <w:name w:val="footer"/>
    <w:basedOn w:val="a"/>
    <w:link w:val="a7"/>
    <w:uiPriority w:val="99"/>
    <w:unhideWhenUsed/>
    <w:rsid w:val="00FF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B863-B1C3-45AD-A8A0-AB2C3A7F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27</cp:revision>
  <cp:lastPrinted>2015-05-20T11:02:00Z</cp:lastPrinted>
  <dcterms:created xsi:type="dcterms:W3CDTF">2015-05-18T06:59:00Z</dcterms:created>
  <dcterms:modified xsi:type="dcterms:W3CDTF">2015-05-20T11:04:00Z</dcterms:modified>
</cp:coreProperties>
</file>