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77" w:rsidRPr="00E71635" w:rsidRDefault="00026C77" w:rsidP="00026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63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26C77" w:rsidRPr="00E71635" w:rsidRDefault="00026C77" w:rsidP="00026C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ревизионной комиссии городского округа Красноуфимск на проект решения Думы городского округа Красноуфимск «О внесении изменений в решение Думы горо</w:t>
      </w:r>
      <w:r>
        <w:rPr>
          <w:rFonts w:ascii="Times New Roman" w:hAnsi="Times New Roman" w:cs="Times New Roman"/>
          <w:sz w:val="24"/>
          <w:szCs w:val="24"/>
        </w:rPr>
        <w:t>дского округа Красноуфимск от 25.12.2014г. №37/1</w:t>
      </w:r>
      <w:r w:rsidRPr="00E71635">
        <w:rPr>
          <w:rFonts w:ascii="Times New Roman" w:hAnsi="Times New Roman" w:cs="Times New Roman"/>
          <w:sz w:val="24"/>
          <w:szCs w:val="24"/>
        </w:rPr>
        <w:t xml:space="preserve"> «О бюджете городс</w:t>
      </w:r>
      <w:r>
        <w:rPr>
          <w:rFonts w:ascii="Times New Roman" w:hAnsi="Times New Roman" w:cs="Times New Roman"/>
          <w:sz w:val="24"/>
          <w:szCs w:val="24"/>
        </w:rPr>
        <w:t>кого округа Красноуфимск на 2015 год и плановый период 2016 и 2017</w:t>
      </w:r>
      <w:r w:rsidRPr="00E71635">
        <w:rPr>
          <w:rFonts w:ascii="Times New Roman" w:hAnsi="Times New Roman" w:cs="Times New Roman"/>
          <w:sz w:val="24"/>
          <w:szCs w:val="24"/>
        </w:rPr>
        <w:t xml:space="preserve"> годов» </w:t>
      </w:r>
    </w:p>
    <w:p w:rsidR="00026C77" w:rsidRDefault="00026C77" w:rsidP="00026C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6C77" w:rsidRPr="00E71635" w:rsidRDefault="00026C77" w:rsidP="00026C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6C77" w:rsidRPr="00E71635" w:rsidRDefault="00026C77" w:rsidP="00026C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января 2015</w:t>
      </w:r>
      <w:r w:rsidRPr="00E71635">
        <w:rPr>
          <w:rFonts w:ascii="Times New Roman" w:hAnsi="Times New Roman" w:cs="Times New Roman"/>
          <w:sz w:val="24"/>
          <w:szCs w:val="24"/>
        </w:rPr>
        <w:t xml:space="preserve"> года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6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г. Красноуфимск</w:t>
      </w:r>
    </w:p>
    <w:p w:rsidR="00026C77" w:rsidRPr="00E71635" w:rsidRDefault="00026C77" w:rsidP="00026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C77" w:rsidRPr="00E71635" w:rsidRDefault="00026C77" w:rsidP="00026C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 xml:space="preserve">  В  соответствии  с  требованиями  статьи  157  Бюджетного  кодекса Российской Федерации (далее – БК РФ), статьи 9 положения «О бюджетном процессе в городском округе Красноуфимск», статьи 8 положения «О ревизионной комиссии городского округа Красноуфимск»  проведена  экспертиза  проекта решения Думы городского округа Красноуфимск «О внесении изменений в решение Думы городского округа Красноуфимск от 26.12.2013г. №20/3 «О бюджете городского округа Красноуфимск на 2014 год и плановый период 2015 и 2016 годов» (в редакции решения Думы от 25.11.2014 г. №36/1), в результате которой установлено следующее.</w:t>
      </w:r>
    </w:p>
    <w:p w:rsidR="00026C77" w:rsidRPr="00E71635" w:rsidRDefault="00026C77" w:rsidP="00026C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ревизионную комиссию 28.01.2015</w:t>
      </w:r>
      <w:r w:rsidRPr="00E71635">
        <w:rPr>
          <w:rFonts w:ascii="Times New Roman" w:hAnsi="Times New Roman" w:cs="Times New Roman"/>
          <w:sz w:val="24"/>
          <w:szCs w:val="24"/>
        </w:rPr>
        <w:t xml:space="preserve"> г. для проведения экспертизы поступили следующие документы:</w:t>
      </w:r>
    </w:p>
    <w:p w:rsidR="00026C77" w:rsidRPr="00E71635" w:rsidRDefault="00026C77" w:rsidP="00026C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1) Сопроводительное письмо администрации горо</w:t>
      </w:r>
      <w:r>
        <w:rPr>
          <w:rFonts w:ascii="Times New Roman" w:hAnsi="Times New Roman" w:cs="Times New Roman"/>
          <w:sz w:val="24"/>
          <w:szCs w:val="24"/>
        </w:rPr>
        <w:t>дского округа Красноуфимск от 27.01.2015 года  № 255</w:t>
      </w:r>
      <w:r w:rsidRPr="00E71635">
        <w:rPr>
          <w:rFonts w:ascii="Times New Roman" w:hAnsi="Times New Roman" w:cs="Times New Roman"/>
          <w:sz w:val="24"/>
          <w:szCs w:val="24"/>
        </w:rPr>
        <w:t>.</w:t>
      </w:r>
    </w:p>
    <w:p w:rsidR="00026C77" w:rsidRPr="00E71635" w:rsidRDefault="00026C77" w:rsidP="00026C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2) Проект решения Думы городского округа Красноуфимск «О внесении изменений в решение Думы городского округа Красноуфимск от 26.12.2013г. №20/3 «О бюджете городского округа Красноуфимск на 2014 год и плановый период 2015 и 2016 годов» (в редакции решения Думы от 25.11.2014 г. №36/1) (далее – Проект) с приложениями и пояснительной запиской.</w:t>
      </w:r>
    </w:p>
    <w:p w:rsidR="00026C77" w:rsidRPr="00E71635" w:rsidRDefault="00026C77" w:rsidP="00026C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3) Пояснительная записка  финансового  управления  по расходам бюджета (в табличной форме).</w:t>
      </w:r>
    </w:p>
    <w:p w:rsidR="00026C77" w:rsidRPr="00E71635" w:rsidRDefault="00026C77" w:rsidP="00026C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4) Пояснительная записка  финансового  управления  к проекту решения.</w:t>
      </w:r>
    </w:p>
    <w:p w:rsidR="00026C77" w:rsidRPr="00E71635" w:rsidRDefault="00026C77" w:rsidP="00026C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 Копия</w:t>
      </w:r>
      <w:r w:rsidRPr="00E71635">
        <w:rPr>
          <w:rFonts w:ascii="Times New Roman" w:hAnsi="Times New Roman" w:cs="Times New Roman"/>
          <w:sz w:val="24"/>
          <w:szCs w:val="24"/>
        </w:rPr>
        <w:t xml:space="preserve"> пис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7163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1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71635">
        <w:rPr>
          <w:rFonts w:ascii="Times New Roman" w:hAnsi="Times New Roman" w:cs="Times New Roman"/>
          <w:sz w:val="24"/>
          <w:szCs w:val="24"/>
        </w:rPr>
        <w:t xml:space="preserve">о перемещении бюджетных ассигнований. </w:t>
      </w:r>
    </w:p>
    <w:p w:rsidR="00026C77" w:rsidRDefault="00026C77" w:rsidP="00026C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6C77" w:rsidRDefault="00026C77" w:rsidP="00026C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635">
        <w:rPr>
          <w:rFonts w:ascii="Times New Roman" w:hAnsi="Times New Roman" w:cs="Times New Roman"/>
          <w:sz w:val="24"/>
          <w:szCs w:val="24"/>
        </w:rPr>
        <w:t>Предлагается внести изменения в расходную часть</w:t>
      </w:r>
      <w:r>
        <w:rPr>
          <w:rFonts w:ascii="Times New Roman" w:hAnsi="Times New Roman" w:cs="Times New Roman"/>
          <w:sz w:val="24"/>
          <w:szCs w:val="24"/>
        </w:rPr>
        <w:t>, а именно перемещение бюджетных ассигнований:</w:t>
      </w:r>
    </w:p>
    <w:p w:rsidR="00026C77" w:rsidRDefault="00026C77" w:rsidP="00026C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между ГРБС Администрация ГО и ОМС УМИ на сумму 100 000руб. (уточнения расходов по перепланировке и ремонту нежилого помещения по муниципальной программе «Социальная поддержка населения…);</w:t>
      </w:r>
    </w:p>
    <w:p w:rsidR="00026C77" w:rsidRDefault="00026C77" w:rsidP="00026C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уточнить вид расхода и  КОСГУ по муниципальной программе «Профилактика правонарушений…» в сумме  24000 руб. на обслуживание камеры видеонаблюдения;</w:t>
      </w:r>
    </w:p>
    <w:p w:rsidR="00026C77" w:rsidRDefault="00026C77" w:rsidP="00026C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уточнить КБК  на разработку схемы водоснабжения в сумме   4 100 000,0руб.</w:t>
      </w:r>
    </w:p>
    <w:p w:rsidR="00026C77" w:rsidRDefault="00026C77" w:rsidP="00026C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6C77" w:rsidRDefault="00026C77" w:rsidP="00026C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6C77" w:rsidRDefault="00026C77" w:rsidP="00026C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6C77" w:rsidRDefault="00026C77" w:rsidP="00026C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6C77" w:rsidRDefault="00026C77" w:rsidP="00026C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6C77" w:rsidRDefault="00026C77" w:rsidP="00026C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6C77" w:rsidRDefault="00026C77" w:rsidP="00026C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6C77" w:rsidRPr="000616E4" w:rsidRDefault="00026C77" w:rsidP="00026C77">
      <w:pPr>
        <w:spacing w:after="0"/>
        <w:ind w:right="-185" w:firstLine="720"/>
        <w:rPr>
          <w:rFonts w:ascii="Times New Roman" w:hAnsi="Times New Roman" w:cs="Times New Roman"/>
          <w:sz w:val="24"/>
          <w:szCs w:val="24"/>
        </w:rPr>
      </w:pPr>
      <w:r w:rsidRPr="000616E4">
        <w:rPr>
          <w:rFonts w:ascii="Times New Roman" w:hAnsi="Times New Roman" w:cs="Times New Roman"/>
          <w:sz w:val="24"/>
          <w:szCs w:val="24"/>
        </w:rPr>
        <w:t>Изменение расходов бюджета по ведомственной ст</w:t>
      </w:r>
      <w:r>
        <w:rPr>
          <w:rFonts w:ascii="Times New Roman" w:hAnsi="Times New Roman" w:cs="Times New Roman"/>
          <w:sz w:val="24"/>
          <w:szCs w:val="24"/>
        </w:rPr>
        <w:t>руктуре представлено в таблице:</w:t>
      </w:r>
    </w:p>
    <w:p w:rsidR="00026C77" w:rsidRDefault="00026C77" w:rsidP="00026C77">
      <w:pPr>
        <w:spacing w:after="0"/>
        <w:ind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3A2C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</w:p>
    <w:p w:rsidR="00026C77" w:rsidRPr="005C5B3C" w:rsidRDefault="00026C77" w:rsidP="00026C77">
      <w:pPr>
        <w:spacing w:after="0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5C5B3C">
        <w:rPr>
          <w:rFonts w:ascii="Times New Roman" w:hAnsi="Times New Roman" w:cs="Times New Roman"/>
        </w:rPr>
        <w:t>таблица 1 (тыс. рублей)</w:t>
      </w:r>
    </w:p>
    <w:tbl>
      <w:tblPr>
        <w:tblW w:w="7621" w:type="dxa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9"/>
        <w:gridCol w:w="1645"/>
        <w:gridCol w:w="1701"/>
        <w:gridCol w:w="1134"/>
        <w:gridCol w:w="992"/>
      </w:tblGrid>
      <w:tr w:rsidR="00026C77" w:rsidRPr="000616E4" w:rsidTr="00CB2015">
        <w:trPr>
          <w:trHeight w:val="1615"/>
        </w:trPr>
        <w:tc>
          <w:tcPr>
            <w:tcW w:w="2149" w:type="dxa"/>
          </w:tcPr>
          <w:p w:rsidR="00026C77" w:rsidRPr="000616E4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C77" w:rsidRPr="000616E4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E4"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1645" w:type="dxa"/>
          </w:tcPr>
          <w:p w:rsidR="00026C77" w:rsidRPr="000616E4" w:rsidRDefault="00026C77" w:rsidP="00CB201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о бюджете от 25.12.14 №37/1</w:t>
            </w:r>
          </w:p>
        </w:tc>
        <w:tc>
          <w:tcPr>
            <w:tcW w:w="1701" w:type="dxa"/>
          </w:tcPr>
          <w:p w:rsidR="00026C77" w:rsidRPr="000616E4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E4">
              <w:rPr>
                <w:rFonts w:ascii="Times New Roman" w:hAnsi="Times New Roman" w:cs="Times New Roman"/>
                <w:sz w:val="24"/>
                <w:szCs w:val="24"/>
              </w:rPr>
              <w:t xml:space="preserve">Итого уточненный бюджет </w:t>
            </w:r>
          </w:p>
          <w:p w:rsidR="00026C77" w:rsidRPr="000616E4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28.01.2015</w:t>
            </w:r>
          </w:p>
        </w:tc>
        <w:tc>
          <w:tcPr>
            <w:tcW w:w="2126" w:type="dxa"/>
            <w:gridSpan w:val="2"/>
          </w:tcPr>
          <w:p w:rsidR="00026C77" w:rsidRPr="000616E4" w:rsidRDefault="00026C77" w:rsidP="00CB201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E4">
              <w:rPr>
                <w:rFonts w:ascii="Times New Roman" w:hAnsi="Times New Roman" w:cs="Times New Roman"/>
                <w:sz w:val="24"/>
                <w:szCs w:val="24"/>
              </w:rPr>
              <w:t>Отклонения от первоначальн</w:t>
            </w:r>
          </w:p>
          <w:p w:rsidR="00026C77" w:rsidRPr="000616E4" w:rsidRDefault="00026C77" w:rsidP="00CB201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ешения от 25.12.14 №37/1</w:t>
            </w:r>
          </w:p>
          <w:p w:rsidR="00026C77" w:rsidRPr="000616E4" w:rsidRDefault="00026C77" w:rsidP="00CB201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(гр.3</w:t>
            </w:r>
            <w:r w:rsidRPr="000616E4">
              <w:rPr>
                <w:rFonts w:ascii="Times New Roman" w:hAnsi="Times New Roman" w:cs="Times New Roman"/>
                <w:sz w:val="24"/>
                <w:szCs w:val="24"/>
              </w:rPr>
              <w:t xml:space="preserve"> – гр.2)</w:t>
            </w:r>
          </w:p>
        </w:tc>
      </w:tr>
      <w:tr w:rsidR="00026C77" w:rsidRPr="000616E4" w:rsidTr="00CB2015">
        <w:trPr>
          <w:trHeight w:val="171"/>
        </w:trPr>
        <w:tc>
          <w:tcPr>
            <w:tcW w:w="2149" w:type="dxa"/>
            <w:vMerge w:val="restart"/>
          </w:tcPr>
          <w:p w:rsidR="00026C77" w:rsidRPr="000616E4" w:rsidRDefault="00026C77" w:rsidP="00CB201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vMerge w:val="restart"/>
          </w:tcPr>
          <w:p w:rsidR="00026C77" w:rsidRPr="000616E4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026C77" w:rsidRPr="000616E4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026C77" w:rsidRPr="000616E4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6C77" w:rsidRPr="000616E4" w:rsidTr="00CB2015">
        <w:trPr>
          <w:trHeight w:val="139"/>
        </w:trPr>
        <w:tc>
          <w:tcPr>
            <w:tcW w:w="2149" w:type="dxa"/>
            <w:vMerge/>
          </w:tcPr>
          <w:p w:rsidR="00026C77" w:rsidRPr="000616E4" w:rsidRDefault="00026C77" w:rsidP="00CB201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026C77" w:rsidRPr="000616E4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6C77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C77" w:rsidRPr="000616E4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992" w:type="dxa"/>
          </w:tcPr>
          <w:p w:rsidR="00026C77" w:rsidRPr="000616E4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26C77" w:rsidRPr="000616E4" w:rsidTr="00CB2015">
        <w:tc>
          <w:tcPr>
            <w:tcW w:w="2149" w:type="dxa"/>
          </w:tcPr>
          <w:p w:rsidR="00026C77" w:rsidRPr="000616E4" w:rsidRDefault="00026C77" w:rsidP="00CB2015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901 </w:t>
            </w:r>
            <w:r w:rsidRPr="000616E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45" w:type="dxa"/>
          </w:tcPr>
          <w:p w:rsidR="00026C77" w:rsidRPr="003A2CBA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2CBA">
              <w:rPr>
                <w:rFonts w:ascii="Times New Roman" w:hAnsi="Times New Roman" w:cs="Times New Roman"/>
              </w:rPr>
              <w:t>262 120 200,0</w:t>
            </w:r>
          </w:p>
        </w:tc>
        <w:tc>
          <w:tcPr>
            <w:tcW w:w="1701" w:type="dxa"/>
          </w:tcPr>
          <w:p w:rsidR="00026C77" w:rsidRPr="003A2CBA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2CBA">
              <w:rPr>
                <w:rFonts w:ascii="Times New Roman" w:hAnsi="Times New Roman" w:cs="Times New Roman"/>
              </w:rPr>
              <w:t>262 020 200,0</w:t>
            </w:r>
          </w:p>
        </w:tc>
        <w:tc>
          <w:tcPr>
            <w:tcW w:w="1134" w:type="dxa"/>
          </w:tcPr>
          <w:p w:rsidR="00026C77" w:rsidRPr="003A2CBA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CBA">
              <w:rPr>
                <w:rFonts w:ascii="Times New Roman" w:hAnsi="Times New Roman" w:cs="Times New Roman"/>
                <w:sz w:val="20"/>
                <w:szCs w:val="20"/>
              </w:rPr>
              <w:t>-100 000,0</w:t>
            </w:r>
          </w:p>
        </w:tc>
        <w:tc>
          <w:tcPr>
            <w:tcW w:w="992" w:type="dxa"/>
          </w:tcPr>
          <w:p w:rsidR="00026C77" w:rsidRPr="000616E4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C77" w:rsidRPr="000616E4" w:rsidTr="00CB2015">
        <w:tc>
          <w:tcPr>
            <w:tcW w:w="2149" w:type="dxa"/>
          </w:tcPr>
          <w:p w:rsidR="00026C77" w:rsidRPr="000616E4" w:rsidRDefault="00026C77" w:rsidP="00CB2015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902    </w:t>
            </w:r>
            <w:r w:rsidRPr="000616E4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1645" w:type="dxa"/>
          </w:tcPr>
          <w:p w:rsidR="00026C77" w:rsidRPr="003A2CBA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2CBA">
              <w:rPr>
                <w:rFonts w:ascii="Times New Roman" w:hAnsi="Times New Roman" w:cs="Times New Roman"/>
              </w:rPr>
              <w:t>12 927 000,0</w:t>
            </w:r>
          </w:p>
        </w:tc>
        <w:tc>
          <w:tcPr>
            <w:tcW w:w="1701" w:type="dxa"/>
          </w:tcPr>
          <w:p w:rsidR="00026C77" w:rsidRPr="003A2CBA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2CBA">
              <w:rPr>
                <w:rFonts w:ascii="Times New Roman" w:hAnsi="Times New Roman" w:cs="Times New Roman"/>
              </w:rPr>
              <w:t>13 027 000,0</w:t>
            </w:r>
          </w:p>
        </w:tc>
        <w:tc>
          <w:tcPr>
            <w:tcW w:w="1134" w:type="dxa"/>
          </w:tcPr>
          <w:p w:rsidR="00026C77" w:rsidRPr="003A2CBA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CBA">
              <w:rPr>
                <w:rFonts w:ascii="Times New Roman" w:hAnsi="Times New Roman" w:cs="Times New Roman"/>
                <w:sz w:val="20"/>
                <w:szCs w:val="20"/>
              </w:rPr>
              <w:t>+100 000,0</w:t>
            </w:r>
          </w:p>
        </w:tc>
        <w:tc>
          <w:tcPr>
            <w:tcW w:w="992" w:type="dxa"/>
          </w:tcPr>
          <w:p w:rsidR="00026C77" w:rsidRPr="000616E4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C77" w:rsidRPr="000616E4" w:rsidTr="00CB2015">
        <w:tc>
          <w:tcPr>
            <w:tcW w:w="2149" w:type="dxa"/>
          </w:tcPr>
          <w:p w:rsidR="00026C77" w:rsidRDefault="00026C77" w:rsidP="00CB2015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  <w:p w:rsidR="00026C77" w:rsidRPr="000616E4" w:rsidRDefault="00026C77" w:rsidP="00CB2015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16E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1645" w:type="dxa"/>
          </w:tcPr>
          <w:p w:rsidR="00026C77" w:rsidRPr="003A2CBA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2CBA">
              <w:rPr>
                <w:rFonts w:ascii="Times New Roman" w:hAnsi="Times New Roman" w:cs="Times New Roman"/>
              </w:rPr>
              <w:t>617 428 000,0</w:t>
            </w:r>
          </w:p>
        </w:tc>
        <w:tc>
          <w:tcPr>
            <w:tcW w:w="1701" w:type="dxa"/>
          </w:tcPr>
          <w:p w:rsidR="00026C77" w:rsidRPr="003A2CBA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2CBA">
              <w:rPr>
                <w:rFonts w:ascii="Times New Roman" w:hAnsi="Times New Roman" w:cs="Times New Roman"/>
              </w:rPr>
              <w:t>617 428 000,0</w:t>
            </w:r>
          </w:p>
        </w:tc>
        <w:tc>
          <w:tcPr>
            <w:tcW w:w="1134" w:type="dxa"/>
          </w:tcPr>
          <w:p w:rsidR="00026C77" w:rsidRPr="003A2CBA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2C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6C77" w:rsidRPr="003A2CBA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2CBA">
              <w:rPr>
                <w:rFonts w:ascii="Times New Roman" w:hAnsi="Times New Roman" w:cs="Times New Roman"/>
              </w:rPr>
              <w:t>0</w:t>
            </w:r>
          </w:p>
        </w:tc>
      </w:tr>
      <w:tr w:rsidR="00026C77" w:rsidRPr="000616E4" w:rsidTr="00CB2015">
        <w:tc>
          <w:tcPr>
            <w:tcW w:w="2149" w:type="dxa"/>
          </w:tcPr>
          <w:p w:rsidR="00026C77" w:rsidRPr="000616E4" w:rsidRDefault="00026C77" w:rsidP="00CB2015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908       </w:t>
            </w:r>
            <w:r w:rsidRPr="000616E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1645" w:type="dxa"/>
          </w:tcPr>
          <w:p w:rsidR="00026C77" w:rsidRPr="003A2CBA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2CBA">
              <w:rPr>
                <w:rFonts w:ascii="Times New Roman" w:hAnsi="Times New Roman" w:cs="Times New Roman"/>
              </w:rPr>
              <w:t>91 124 000,0</w:t>
            </w:r>
          </w:p>
        </w:tc>
        <w:tc>
          <w:tcPr>
            <w:tcW w:w="1701" w:type="dxa"/>
          </w:tcPr>
          <w:p w:rsidR="00026C77" w:rsidRPr="003A2CBA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2CBA">
              <w:rPr>
                <w:rFonts w:ascii="Times New Roman" w:hAnsi="Times New Roman" w:cs="Times New Roman"/>
              </w:rPr>
              <w:t>91 124 000,0</w:t>
            </w:r>
          </w:p>
        </w:tc>
        <w:tc>
          <w:tcPr>
            <w:tcW w:w="1134" w:type="dxa"/>
          </w:tcPr>
          <w:p w:rsidR="00026C77" w:rsidRPr="003A2CBA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2C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6C77" w:rsidRPr="003A2CBA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2CBA">
              <w:rPr>
                <w:rFonts w:ascii="Times New Roman" w:hAnsi="Times New Roman" w:cs="Times New Roman"/>
              </w:rPr>
              <w:t>0</w:t>
            </w:r>
          </w:p>
        </w:tc>
      </w:tr>
      <w:tr w:rsidR="00026C77" w:rsidRPr="000616E4" w:rsidTr="00CB2015">
        <w:tc>
          <w:tcPr>
            <w:tcW w:w="2149" w:type="dxa"/>
          </w:tcPr>
          <w:p w:rsidR="00026C77" w:rsidRPr="000616E4" w:rsidRDefault="00026C77" w:rsidP="00CB2015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912       </w:t>
            </w:r>
            <w:r w:rsidRPr="000616E4">
              <w:rPr>
                <w:rFonts w:ascii="Times New Roman" w:hAnsi="Times New Roman" w:cs="Times New Roman"/>
                <w:sz w:val="24"/>
                <w:szCs w:val="24"/>
              </w:rPr>
              <w:t>Дума</w:t>
            </w:r>
          </w:p>
        </w:tc>
        <w:tc>
          <w:tcPr>
            <w:tcW w:w="1645" w:type="dxa"/>
          </w:tcPr>
          <w:p w:rsidR="00026C77" w:rsidRPr="003A2CBA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2CBA">
              <w:rPr>
                <w:rFonts w:ascii="Times New Roman" w:hAnsi="Times New Roman" w:cs="Times New Roman"/>
              </w:rPr>
              <w:t>3 846 000,0</w:t>
            </w:r>
          </w:p>
        </w:tc>
        <w:tc>
          <w:tcPr>
            <w:tcW w:w="1701" w:type="dxa"/>
          </w:tcPr>
          <w:p w:rsidR="00026C77" w:rsidRPr="003A2CBA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2CBA">
              <w:rPr>
                <w:rFonts w:ascii="Times New Roman" w:hAnsi="Times New Roman" w:cs="Times New Roman"/>
              </w:rPr>
              <w:t>3 846 000,0</w:t>
            </w:r>
          </w:p>
        </w:tc>
        <w:tc>
          <w:tcPr>
            <w:tcW w:w="1134" w:type="dxa"/>
          </w:tcPr>
          <w:p w:rsidR="00026C77" w:rsidRPr="003A2CBA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2C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6C77" w:rsidRPr="003A2CBA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2CBA">
              <w:rPr>
                <w:rFonts w:ascii="Times New Roman" w:hAnsi="Times New Roman" w:cs="Times New Roman"/>
              </w:rPr>
              <w:t>0</w:t>
            </w:r>
          </w:p>
        </w:tc>
      </w:tr>
      <w:tr w:rsidR="00026C77" w:rsidRPr="000616E4" w:rsidTr="00CB2015">
        <w:tc>
          <w:tcPr>
            <w:tcW w:w="2149" w:type="dxa"/>
          </w:tcPr>
          <w:p w:rsidR="00026C77" w:rsidRPr="000616E4" w:rsidRDefault="00026C77" w:rsidP="00CB2015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913      </w:t>
            </w:r>
            <w:r w:rsidRPr="000616E4">
              <w:rPr>
                <w:rFonts w:ascii="Times New Roman" w:hAnsi="Times New Roman" w:cs="Times New Roman"/>
                <w:sz w:val="24"/>
                <w:szCs w:val="24"/>
              </w:rPr>
              <w:t>Ревизионная комиссия</w:t>
            </w:r>
          </w:p>
        </w:tc>
        <w:tc>
          <w:tcPr>
            <w:tcW w:w="1645" w:type="dxa"/>
          </w:tcPr>
          <w:p w:rsidR="00026C77" w:rsidRPr="003A2CBA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2CBA">
              <w:rPr>
                <w:rFonts w:ascii="Times New Roman" w:hAnsi="Times New Roman" w:cs="Times New Roman"/>
              </w:rPr>
              <w:t>2 180 000,0</w:t>
            </w:r>
          </w:p>
        </w:tc>
        <w:tc>
          <w:tcPr>
            <w:tcW w:w="1701" w:type="dxa"/>
          </w:tcPr>
          <w:p w:rsidR="00026C77" w:rsidRPr="003A2CBA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2CBA">
              <w:rPr>
                <w:rFonts w:ascii="Times New Roman" w:hAnsi="Times New Roman" w:cs="Times New Roman"/>
              </w:rPr>
              <w:t>2 180 000,0</w:t>
            </w:r>
          </w:p>
        </w:tc>
        <w:tc>
          <w:tcPr>
            <w:tcW w:w="1134" w:type="dxa"/>
          </w:tcPr>
          <w:p w:rsidR="00026C77" w:rsidRPr="003A2CBA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2C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6C77" w:rsidRPr="003A2CBA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2CBA">
              <w:rPr>
                <w:rFonts w:ascii="Times New Roman" w:hAnsi="Times New Roman" w:cs="Times New Roman"/>
              </w:rPr>
              <w:t>0</w:t>
            </w:r>
          </w:p>
        </w:tc>
      </w:tr>
      <w:tr w:rsidR="00026C77" w:rsidRPr="000616E4" w:rsidTr="00CB2015">
        <w:tc>
          <w:tcPr>
            <w:tcW w:w="2149" w:type="dxa"/>
          </w:tcPr>
          <w:p w:rsidR="00026C77" w:rsidRPr="000616E4" w:rsidRDefault="00026C77" w:rsidP="00CB2015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915     </w:t>
            </w:r>
            <w:r w:rsidRPr="000616E4">
              <w:rPr>
                <w:rFonts w:ascii="Times New Roman" w:hAnsi="Times New Roman" w:cs="Times New Roman"/>
                <w:sz w:val="24"/>
                <w:szCs w:val="24"/>
              </w:rPr>
              <w:t>Комитет по физкультуре и спорту</w:t>
            </w:r>
          </w:p>
        </w:tc>
        <w:tc>
          <w:tcPr>
            <w:tcW w:w="1645" w:type="dxa"/>
          </w:tcPr>
          <w:p w:rsidR="00026C77" w:rsidRPr="003A2CBA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2CBA">
              <w:rPr>
                <w:rFonts w:ascii="Times New Roman" w:hAnsi="Times New Roman" w:cs="Times New Roman"/>
              </w:rPr>
              <w:t>8 863 000,0</w:t>
            </w:r>
          </w:p>
        </w:tc>
        <w:tc>
          <w:tcPr>
            <w:tcW w:w="1701" w:type="dxa"/>
          </w:tcPr>
          <w:p w:rsidR="00026C77" w:rsidRPr="003A2CBA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2CBA">
              <w:rPr>
                <w:rFonts w:ascii="Times New Roman" w:hAnsi="Times New Roman" w:cs="Times New Roman"/>
              </w:rPr>
              <w:t>8 863 000,0</w:t>
            </w:r>
          </w:p>
        </w:tc>
        <w:tc>
          <w:tcPr>
            <w:tcW w:w="1134" w:type="dxa"/>
          </w:tcPr>
          <w:p w:rsidR="00026C77" w:rsidRPr="003A2CBA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2C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6C77" w:rsidRPr="003A2CBA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2CBA">
              <w:rPr>
                <w:rFonts w:ascii="Times New Roman" w:hAnsi="Times New Roman" w:cs="Times New Roman"/>
              </w:rPr>
              <w:t>0</w:t>
            </w:r>
          </w:p>
        </w:tc>
      </w:tr>
      <w:tr w:rsidR="00026C77" w:rsidRPr="000616E4" w:rsidTr="00CB2015">
        <w:tc>
          <w:tcPr>
            <w:tcW w:w="2149" w:type="dxa"/>
          </w:tcPr>
          <w:p w:rsidR="00026C77" w:rsidRPr="000616E4" w:rsidRDefault="00026C77" w:rsidP="00CB2015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916      </w:t>
            </w:r>
            <w:r w:rsidRPr="000616E4">
              <w:rPr>
                <w:rFonts w:ascii="Times New Roman" w:hAnsi="Times New Roman" w:cs="Times New Roman"/>
                <w:sz w:val="24"/>
                <w:szCs w:val="24"/>
              </w:rPr>
              <w:t>Комитет по делам молодежи</w:t>
            </w:r>
          </w:p>
        </w:tc>
        <w:tc>
          <w:tcPr>
            <w:tcW w:w="1645" w:type="dxa"/>
          </w:tcPr>
          <w:p w:rsidR="00026C77" w:rsidRPr="003A2CBA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2CBA">
              <w:rPr>
                <w:rFonts w:ascii="Times New Roman" w:hAnsi="Times New Roman" w:cs="Times New Roman"/>
              </w:rPr>
              <w:t>10 876 000,0</w:t>
            </w:r>
          </w:p>
        </w:tc>
        <w:tc>
          <w:tcPr>
            <w:tcW w:w="1701" w:type="dxa"/>
          </w:tcPr>
          <w:p w:rsidR="00026C77" w:rsidRPr="003A2CBA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2CBA">
              <w:rPr>
                <w:rFonts w:ascii="Times New Roman" w:hAnsi="Times New Roman" w:cs="Times New Roman"/>
              </w:rPr>
              <w:t>10 876 000,0</w:t>
            </w:r>
          </w:p>
        </w:tc>
        <w:tc>
          <w:tcPr>
            <w:tcW w:w="1134" w:type="dxa"/>
          </w:tcPr>
          <w:p w:rsidR="00026C77" w:rsidRPr="003A2CBA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2C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6C77" w:rsidRPr="003A2CBA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2CBA">
              <w:rPr>
                <w:rFonts w:ascii="Times New Roman" w:hAnsi="Times New Roman" w:cs="Times New Roman"/>
              </w:rPr>
              <w:t>0</w:t>
            </w:r>
          </w:p>
        </w:tc>
      </w:tr>
      <w:tr w:rsidR="00026C77" w:rsidRPr="000616E4" w:rsidTr="00CB2015">
        <w:tc>
          <w:tcPr>
            <w:tcW w:w="2149" w:type="dxa"/>
          </w:tcPr>
          <w:p w:rsidR="00026C77" w:rsidRPr="000616E4" w:rsidRDefault="00026C77" w:rsidP="00CB2015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919     </w:t>
            </w:r>
            <w:r w:rsidRPr="000616E4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645" w:type="dxa"/>
          </w:tcPr>
          <w:p w:rsidR="00026C77" w:rsidRPr="003A2CBA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2CBA">
              <w:rPr>
                <w:rFonts w:ascii="Times New Roman" w:hAnsi="Times New Roman" w:cs="Times New Roman"/>
              </w:rPr>
              <w:t>8 861 000,0</w:t>
            </w:r>
          </w:p>
        </w:tc>
        <w:tc>
          <w:tcPr>
            <w:tcW w:w="1701" w:type="dxa"/>
          </w:tcPr>
          <w:p w:rsidR="00026C77" w:rsidRPr="003A2CBA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2CBA">
              <w:rPr>
                <w:rFonts w:ascii="Times New Roman" w:hAnsi="Times New Roman" w:cs="Times New Roman"/>
              </w:rPr>
              <w:t>8 861 000,0</w:t>
            </w:r>
          </w:p>
        </w:tc>
        <w:tc>
          <w:tcPr>
            <w:tcW w:w="1134" w:type="dxa"/>
          </w:tcPr>
          <w:p w:rsidR="00026C77" w:rsidRPr="003A2CBA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2C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6C77" w:rsidRPr="003A2CBA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2CBA">
              <w:rPr>
                <w:rFonts w:ascii="Times New Roman" w:hAnsi="Times New Roman" w:cs="Times New Roman"/>
              </w:rPr>
              <w:t>0</w:t>
            </w:r>
          </w:p>
        </w:tc>
      </w:tr>
      <w:tr w:rsidR="00026C77" w:rsidRPr="000616E4" w:rsidTr="00CB2015">
        <w:tc>
          <w:tcPr>
            <w:tcW w:w="2149" w:type="dxa"/>
          </w:tcPr>
          <w:p w:rsidR="00026C77" w:rsidRPr="000616E4" w:rsidRDefault="00026C77" w:rsidP="00CB2015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E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45" w:type="dxa"/>
          </w:tcPr>
          <w:p w:rsidR="00026C77" w:rsidRPr="003A2CBA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CBA">
              <w:rPr>
                <w:rFonts w:ascii="Times New Roman" w:hAnsi="Times New Roman" w:cs="Times New Roman"/>
                <w:sz w:val="20"/>
                <w:szCs w:val="20"/>
              </w:rPr>
              <w:t>1 018 225 200,0</w:t>
            </w:r>
          </w:p>
        </w:tc>
        <w:tc>
          <w:tcPr>
            <w:tcW w:w="1701" w:type="dxa"/>
          </w:tcPr>
          <w:p w:rsidR="00026C77" w:rsidRPr="000616E4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5E5">
              <w:rPr>
                <w:rFonts w:ascii="Times New Roman" w:hAnsi="Times New Roman" w:cs="Times New Roman"/>
                <w:sz w:val="18"/>
                <w:szCs w:val="18"/>
              </w:rPr>
              <w:t>1 018 225 200,0</w:t>
            </w:r>
          </w:p>
        </w:tc>
        <w:tc>
          <w:tcPr>
            <w:tcW w:w="1134" w:type="dxa"/>
          </w:tcPr>
          <w:p w:rsidR="00026C77" w:rsidRPr="003A2CBA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A2C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26C77" w:rsidRPr="003A2CBA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A2CBA">
              <w:rPr>
                <w:rFonts w:ascii="Times New Roman" w:hAnsi="Times New Roman" w:cs="Times New Roman"/>
              </w:rPr>
              <w:t>0</w:t>
            </w:r>
          </w:p>
        </w:tc>
      </w:tr>
    </w:tbl>
    <w:p w:rsidR="00026C77" w:rsidRPr="005C5B3C" w:rsidRDefault="00026C77" w:rsidP="00026C77">
      <w:pPr>
        <w:rPr>
          <w:rFonts w:ascii="Times New Roman" w:hAnsi="Times New Roman" w:cs="Times New Roman"/>
          <w:sz w:val="24"/>
          <w:szCs w:val="24"/>
        </w:rPr>
      </w:pPr>
    </w:p>
    <w:p w:rsidR="00026C77" w:rsidRPr="005C5B3C" w:rsidRDefault="00026C77" w:rsidP="00026C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5B3C">
        <w:rPr>
          <w:rFonts w:ascii="Times New Roman" w:hAnsi="Times New Roman" w:cs="Times New Roman"/>
          <w:sz w:val="24"/>
          <w:szCs w:val="24"/>
        </w:rPr>
        <w:t xml:space="preserve">Изменение расходов бюджета по разделам бюджетной классификации </w:t>
      </w:r>
      <w:r>
        <w:rPr>
          <w:rFonts w:ascii="Times New Roman" w:hAnsi="Times New Roman" w:cs="Times New Roman"/>
          <w:sz w:val="24"/>
          <w:szCs w:val="24"/>
        </w:rPr>
        <w:t>представлено в таблице 2</w:t>
      </w:r>
      <w:r w:rsidRPr="005C5B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6C77" w:rsidRDefault="00026C77" w:rsidP="00026C77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026C77" w:rsidRDefault="00026C77" w:rsidP="00026C77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026C77" w:rsidRDefault="00026C77" w:rsidP="00026C77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6C77" w:rsidRDefault="00026C77" w:rsidP="00026C77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6C77" w:rsidRDefault="00026C77" w:rsidP="00026C77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6C77" w:rsidRDefault="00026C77" w:rsidP="00026C77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6C77" w:rsidRDefault="00026C77" w:rsidP="00026C77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6C77" w:rsidRDefault="00026C77" w:rsidP="00026C77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6C77" w:rsidRDefault="00026C77" w:rsidP="00026C77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26C77" w:rsidRPr="005C5B3C" w:rsidRDefault="00026C77" w:rsidP="00026C77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таблица 2</w:t>
      </w:r>
      <w:r w:rsidRPr="005C5B3C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7732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456"/>
        <w:gridCol w:w="1701"/>
        <w:gridCol w:w="1063"/>
        <w:gridCol w:w="7"/>
        <w:gridCol w:w="1057"/>
      </w:tblGrid>
      <w:tr w:rsidR="00026C77" w:rsidRPr="005C5B3C" w:rsidTr="00CB2015">
        <w:trPr>
          <w:trHeight w:val="1500"/>
        </w:trPr>
        <w:tc>
          <w:tcPr>
            <w:tcW w:w="2448" w:type="dxa"/>
          </w:tcPr>
          <w:p w:rsidR="00026C77" w:rsidRPr="005C5B3C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3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расходов</w:t>
            </w:r>
          </w:p>
        </w:tc>
        <w:tc>
          <w:tcPr>
            <w:tcW w:w="1456" w:type="dxa"/>
          </w:tcPr>
          <w:p w:rsidR="00026C77" w:rsidRPr="005C5B3C" w:rsidRDefault="00026C77" w:rsidP="00CB201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о бюджете от 25.12.14 №37/1</w:t>
            </w:r>
          </w:p>
        </w:tc>
        <w:tc>
          <w:tcPr>
            <w:tcW w:w="1701" w:type="dxa"/>
          </w:tcPr>
          <w:p w:rsidR="00026C77" w:rsidRPr="005C5B3C" w:rsidRDefault="00026C77" w:rsidP="00CB201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3C">
              <w:rPr>
                <w:rFonts w:ascii="Times New Roman" w:hAnsi="Times New Roman" w:cs="Times New Roman"/>
                <w:sz w:val="24"/>
                <w:szCs w:val="24"/>
              </w:rPr>
              <w:t>Итого уточненный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28.01.2015</w:t>
            </w:r>
            <w:r w:rsidRPr="005C5B3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127" w:type="dxa"/>
            <w:gridSpan w:val="3"/>
          </w:tcPr>
          <w:p w:rsidR="00026C77" w:rsidRPr="000616E4" w:rsidRDefault="00026C77" w:rsidP="00CB201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  </w:t>
            </w:r>
            <w:r w:rsidRPr="000616E4">
              <w:rPr>
                <w:rFonts w:ascii="Times New Roman" w:hAnsi="Times New Roman" w:cs="Times New Roman"/>
                <w:sz w:val="24"/>
                <w:szCs w:val="24"/>
              </w:rPr>
              <w:t>от первоначальн</w:t>
            </w:r>
          </w:p>
          <w:p w:rsidR="00026C77" w:rsidRPr="000616E4" w:rsidRDefault="00026C77" w:rsidP="00CB201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ешения от 25.12.14 №37/1</w:t>
            </w:r>
          </w:p>
          <w:p w:rsidR="00026C77" w:rsidRPr="005C5B3C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(гр.3</w:t>
            </w:r>
            <w:r w:rsidRPr="005C5B3C">
              <w:rPr>
                <w:rFonts w:ascii="Times New Roman" w:hAnsi="Times New Roman" w:cs="Times New Roman"/>
                <w:sz w:val="24"/>
                <w:szCs w:val="24"/>
              </w:rPr>
              <w:t xml:space="preserve"> – гр.2)</w:t>
            </w:r>
          </w:p>
        </w:tc>
      </w:tr>
      <w:tr w:rsidR="00026C77" w:rsidRPr="005C5B3C" w:rsidTr="00CB2015">
        <w:trPr>
          <w:trHeight w:val="191"/>
        </w:trPr>
        <w:tc>
          <w:tcPr>
            <w:tcW w:w="2448" w:type="dxa"/>
            <w:vMerge w:val="restart"/>
          </w:tcPr>
          <w:p w:rsidR="00026C77" w:rsidRPr="005C5B3C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vMerge w:val="restart"/>
          </w:tcPr>
          <w:p w:rsidR="00026C77" w:rsidRPr="005C5B3C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026C77" w:rsidRPr="005C5B3C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3"/>
          </w:tcPr>
          <w:p w:rsidR="00026C77" w:rsidRPr="005C5B3C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6C77" w:rsidRPr="005C5B3C" w:rsidTr="00CB2015">
        <w:trPr>
          <w:trHeight w:val="126"/>
        </w:trPr>
        <w:tc>
          <w:tcPr>
            <w:tcW w:w="2448" w:type="dxa"/>
            <w:vMerge/>
          </w:tcPr>
          <w:p w:rsidR="00026C77" w:rsidRPr="005C5B3C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026C77" w:rsidRPr="005C5B3C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6C77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26C77" w:rsidRPr="000616E4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1064" w:type="dxa"/>
            <w:gridSpan w:val="2"/>
          </w:tcPr>
          <w:p w:rsidR="00026C77" w:rsidRPr="000616E4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26C77" w:rsidRPr="005C5B3C" w:rsidTr="00CB2015">
        <w:tc>
          <w:tcPr>
            <w:tcW w:w="2448" w:type="dxa"/>
          </w:tcPr>
          <w:p w:rsidR="00026C77" w:rsidRPr="005C5B3C" w:rsidRDefault="00026C77" w:rsidP="00CB2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  </w:t>
            </w:r>
            <w:r w:rsidRPr="005C5B3C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56" w:type="dxa"/>
          </w:tcPr>
          <w:p w:rsidR="00026C77" w:rsidRPr="00874B51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B51">
              <w:rPr>
                <w:rFonts w:ascii="Times New Roman" w:hAnsi="Times New Roman" w:cs="Times New Roman"/>
              </w:rPr>
              <w:t>79 490 234,0</w:t>
            </w:r>
          </w:p>
        </w:tc>
        <w:tc>
          <w:tcPr>
            <w:tcW w:w="1701" w:type="dxa"/>
          </w:tcPr>
          <w:p w:rsidR="00026C77" w:rsidRPr="00874B51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B51">
              <w:rPr>
                <w:rFonts w:ascii="Times New Roman" w:hAnsi="Times New Roman" w:cs="Times New Roman"/>
              </w:rPr>
              <w:t>79 490 234,0</w:t>
            </w:r>
          </w:p>
        </w:tc>
        <w:tc>
          <w:tcPr>
            <w:tcW w:w="1063" w:type="dxa"/>
          </w:tcPr>
          <w:p w:rsidR="00026C77" w:rsidRPr="005C5B3C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</w:tcPr>
          <w:p w:rsidR="00026C77" w:rsidRPr="005C5B3C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6C77" w:rsidRPr="005C5B3C" w:rsidTr="00CB2015">
        <w:tc>
          <w:tcPr>
            <w:tcW w:w="2448" w:type="dxa"/>
          </w:tcPr>
          <w:p w:rsidR="00026C77" w:rsidRPr="005C5B3C" w:rsidRDefault="00026C77" w:rsidP="00CB2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    </w:t>
            </w:r>
            <w:r w:rsidRPr="005C5B3C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6" w:type="dxa"/>
          </w:tcPr>
          <w:p w:rsidR="00026C77" w:rsidRPr="005C5B3C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3 208 587,0</w:t>
            </w:r>
          </w:p>
        </w:tc>
        <w:tc>
          <w:tcPr>
            <w:tcW w:w="1701" w:type="dxa"/>
          </w:tcPr>
          <w:p w:rsidR="00026C77" w:rsidRPr="005C5B3C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3 208 587,0</w:t>
            </w:r>
          </w:p>
        </w:tc>
        <w:tc>
          <w:tcPr>
            <w:tcW w:w="1063" w:type="dxa"/>
          </w:tcPr>
          <w:p w:rsidR="00026C77" w:rsidRPr="005C5B3C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</w:tcPr>
          <w:p w:rsidR="00026C77" w:rsidRPr="005C5B3C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6C77" w:rsidRPr="005C5B3C" w:rsidTr="00CB2015">
        <w:tc>
          <w:tcPr>
            <w:tcW w:w="2448" w:type="dxa"/>
          </w:tcPr>
          <w:p w:rsidR="00026C77" w:rsidRPr="005C5B3C" w:rsidRDefault="00B91795" w:rsidP="00CB2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6C77">
              <w:rPr>
                <w:rFonts w:ascii="Times New Roman" w:hAnsi="Times New Roman" w:cs="Times New Roman"/>
                <w:sz w:val="24"/>
                <w:szCs w:val="24"/>
              </w:rPr>
              <w:t xml:space="preserve">00    </w:t>
            </w:r>
            <w:r w:rsidR="00026C77" w:rsidRPr="005C5B3C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56" w:type="dxa"/>
          </w:tcPr>
          <w:p w:rsidR="00026C77" w:rsidRPr="00874B51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B51">
              <w:rPr>
                <w:rFonts w:ascii="Times New Roman" w:hAnsi="Times New Roman" w:cs="Times New Roman"/>
              </w:rPr>
              <w:t>26 496 168,0</w:t>
            </w:r>
          </w:p>
        </w:tc>
        <w:tc>
          <w:tcPr>
            <w:tcW w:w="1701" w:type="dxa"/>
          </w:tcPr>
          <w:p w:rsidR="00026C77" w:rsidRPr="00874B51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B51">
              <w:rPr>
                <w:rFonts w:ascii="Times New Roman" w:hAnsi="Times New Roman" w:cs="Times New Roman"/>
              </w:rPr>
              <w:t>26 496 168,0</w:t>
            </w:r>
          </w:p>
        </w:tc>
        <w:tc>
          <w:tcPr>
            <w:tcW w:w="1070" w:type="dxa"/>
            <w:gridSpan w:val="2"/>
          </w:tcPr>
          <w:p w:rsidR="00026C77" w:rsidRPr="005C5B3C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026C77" w:rsidRPr="005C5B3C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6C77" w:rsidRPr="005C5B3C" w:rsidTr="00CB2015">
        <w:tc>
          <w:tcPr>
            <w:tcW w:w="2448" w:type="dxa"/>
          </w:tcPr>
          <w:p w:rsidR="00026C77" w:rsidRPr="005C5B3C" w:rsidRDefault="00B91795" w:rsidP="00CB2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      </w:t>
            </w:r>
            <w:r w:rsidR="00026C77" w:rsidRPr="005C5B3C">
              <w:rPr>
                <w:rFonts w:ascii="Times New Roman" w:hAnsi="Times New Roman" w:cs="Times New Roman"/>
                <w:sz w:val="24"/>
                <w:szCs w:val="24"/>
              </w:rPr>
              <w:t>Жилищно- коммунальное хозяйство</w:t>
            </w:r>
          </w:p>
        </w:tc>
        <w:tc>
          <w:tcPr>
            <w:tcW w:w="1456" w:type="dxa"/>
          </w:tcPr>
          <w:p w:rsidR="00026C77" w:rsidRPr="00874B51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B51">
              <w:rPr>
                <w:rFonts w:ascii="Times New Roman" w:hAnsi="Times New Roman" w:cs="Times New Roman"/>
              </w:rPr>
              <w:t>42 727 983,0</w:t>
            </w:r>
          </w:p>
        </w:tc>
        <w:tc>
          <w:tcPr>
            <w:tcW w:w="1701" w:type="dxa"/>
          </w:tcPr>
          <w:p w:rsidR="00026C77" w:rsidRPr="00874B51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B51">
              <w:rPr>
                <w:rFonts w:ascii="Times New Roman" w:hAnsi="Times New Roman" w:cs="Times New Roman"/>
              </w:rPr>
              <w:t>42 727 983,0</w:t>
            </w:r>
          </w:p>
        </w:tc>
        <w:tc>
          <w:tcPr>
            <w:tcW w:w="1070" w:type="dxa"/>
            <w:gridSpan w:val="2"/>
          </w:tcPr>
          <w:p w:rsidR="00026C77" w:rsidRPr="005C5B3C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026C77" w:rsidRPr="005C5B3C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6C77" w:rsidRPr="005C5B3C" w:rsidTr="00CB2015">
        <w:tc>
          <w:tcPr>
            <w:tcW w:w="2448" w:type="dxa"/>
          </w:tcPr>
          <w:p w:rsidR="00026C77" w:rsidRPr="005C5B3C" w:rsidRDefault="00026C77" w:rsidP="00CB2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    </w:t>
            </w:r>
            <w:r w:rsidRPr="005C5B3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56" w:type="dxa"/>
          </w:tcPr>
          <w:p w:rsidR="00026C77" w:rsidRPr="00874B51" w:rsidRDefault="00026C77" w:rsidP="00CB20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B51"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74B51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B51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701" w:type="dxa"/>
          </w:tcPr>
          <w:p w:rsidR="00026C77" w:rsidRPr="00874B51" w:rsidRDefault="00026C77" w:rsidP="00CB20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B51"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74B51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B51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070" w:type="dxa"/>
            <w:gridSpan w:val="2"/>
          </w:tcPr>
          <w:p w:rsidR="00026C77" w:rsidRPr="005C5B3C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026C77" w:rsidRPr="005C5B3C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6C77" w:rsidRPr="005C5B3C" w:rsidTr="00CB2015">
        <w:tc>
          <w:tcPr>
            <w:tcW w:w="2448" w:type="dxa"/>
          </w:tcPr>
          <w:p w:rsidR="00026C77" w:rsidRPr="005C5B3C" w:rsidRDefault="00026C77" w:rsidP="00CB2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      </w:t>
            </w:r>
            <w:r w:rsidRPr="005C5B3C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56" w:type="dxa"/>
          </w:tcPr>
          <w:p w:rsidR="00026C77" w:rsidRPr="00874B51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B51">
              <w:rPr>
                <w:rFonts w:ascii="Times New Roman" w:hAnsi="Times New Roman" w:cs="Times New Roman"/>
              </w:rPr>
              <w:t>76 177 900,0</w:t>
            </w:r>
          </w:p>
        </w:tc>
        <w:tc>
          <w:tcPr>
            <w:tcW w:w="1701" w:type="dxa"/>
          </w:tcPr>
          <w:p w:rsidR="00026C77" w:rsidRPr="00874B51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B51">
              <w:rPr>
                <w:rFonts w:ascii="Times New Roman" w:hAnsi="Times New Roman" w:cs="Times New Roman"/>
              </w:rPr>
              <w:t>76 177 900,0</w:t>
            </w:r>
          </w:p>
        </w:tc>
        <w:tc>
          <w:tcPr>
            <w:tcW w:w="1070" w:type="dxa"/>
            <w:gridSpan w:val="2"/>
          </w:tcPr>
          <w:p w:rsidR="00026C77" w:rsidRPr="005C5B3C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026C77" w:rsidRPr="005C5B3C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6C77" w:rsidRPr="005C5B3C" w:rsidTr="00CB2015">
        <w:tc>
          <w:tcPr>
            <w:tcW w:w="2448" w:type="dxa"/>
          </w:tcPr>
          <w:p w:rsidR="00026C77" w:rsidRPr="005C5B3C" w:rsidRDefault="00026C77" w:rsidP="00CB2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     </w:t>
            </w:r>
            <w:r w:rsidRPr="005C5B3C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56" w:type="dxa"/>
          </w:tcPr>
          <w:p w:rsidR="00026C77" w:rsidRPr="00874B51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B51">
              <w:rPr>
                <w:rFonts w:ascii="Times New Roman" w:hAnsi="Times New Roman" w:cs="Times New Roman"/>
                <w:sz w:val="20"/>
                <w:szCs w:val="20"/>
              </w:rPr>
              <w:t>102 570 400,0</w:t>
            </w:r>
          </w:p>
        </w:tc>
        <w:tc>
          <w:tcPr>
            <w:tcW w:w="1701" w:type="dxa"/>
          </w:tcPr>
          <w:p w:rsidR="00026C77" w:rsidRPr="00874B51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B51">
              <w:rPr>
                <w:rFonts w:ascii="Times New Roman" w:hAnsi="Times New Roman" w:cs="Times New Roman"/>
                <w:sz w:val="20"/>
                <w:szCs w:val="20"/>
              </w:rPr>
              <w:t>102 570 400,0</w:t>
            </w:r>
          </w:p>
        </w:tc>
        <w:tc>
          <w:tcPr>
            <w:tcW w:w="1070" w:type="dxa"/>
            <w:gridSpan w:val="2"/>
          </w:tcPr>
          <w:p w:rsidR="00026C77" w:rsidRPr="005C5B3C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026C77" w:rsidRPr="005C5B3C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6C77" w:rsidRPr="005C5B3C" w:rsidTr="00CB2015">
        <w:tc>
          <w:tcPr>
            <w:tcW w:w="2448" w:type="dxa"/>
          </w:tcPr>
          <w:p w:rsidR="00026C77" w:rsidRPr="005C5B3C" w:rsidRDefault="00026C77" w:rsidP="00CB2015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1100     </w:t>
            </w:r>
            <w:r w:rsidRPr="005C5B3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56" w:type="dxa"/>
          </w:tcPr>
          <w:p w:rsidR="00026C77" w:rsidRPr="00874B51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B51">
              <w:rPr>
                <w:rFonts w:ascii="Times New Roman" w:hAnsi="Times New Roman" w:cs="Times New Roman"/>
              </w:rPr>
              <w:t>17 529 228,0</w:t>
            </w:r>
          </w:p>
        </w:tc>
        <w:tc>
          <w:tcPr>
            <w:tcW w:w="1701" w:type="dxa"/>
          </w:tcPr>
          <w:p w:rsidR="00026C77" w:rsidRPr="00874B51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B51">
              <w:rPr>
                <w:rFonts w:ascii="Times New Roman" w:hAnsi="Times New Roman" w:cs="Times New Roman"/>
              </w:rPr>
              <w:t>17 529 228,0</w:t>
            </w:r>
          </w:p>
        </w:tc>
        <w:tc>
          <w:tcPr>
            <w:tcW w:w="1070" w:type="dxa"/>
            <w:gridSpan w:val="2"/>
          </w:tcPr>
          <w:p w:rsidR="00026C77" w:rsidRPr="005C5B3C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026C77" w:rsidRPr="005C5B3C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6C77" w:rsidRPr="005C5B3C" w:rsidTr="00CB2015">
        <w:tc>
          <w:tcPr>
            <w:tcW w:w="2448" w:type="dxa"/>
          </w:tcPr>
          <w:p w:rsidR="00026C77" w:rsidRPr="005C5B3C" w:rsidRDefault="00026C77" w:rsidP="00CB2015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1200    </w:t>
            </w:r>
            <w:r w:rsidRPr="005C5B3C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56" w:type="dxa"/>
          </w:tcPr>
          <w:p w:rsidR="00026C77" w:rsidRPr="005C5B3C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925 700,0</w:t>
            </w:r>
          </w:p>
        </w:tc>
        <w:tc>
          <w:tcPr>
            <w:tcW w:w="1701" w:type="dxa"/>
          </w:tcPr>
          <w:p w:rsidR="00026C77" w:rsidRPr="005C5B3C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925 700,0</w:t>
            </w:r>
          </w:p>
        </w:tc>
        <w:tc>
          <w:tcPr>
            <w:tcW w:w="1070" w:type="dxa"/>
            <w:gridSpan w:val="2"/>
          </w:tcPr>
          <w:p w:rsidR="00026C77" w:rsidRPr="005C5B3C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026C77" w:rsidRPr="005C5B3C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6C77" w:rsidRPr="005C5B3C" w:rsidTr="00CB2015">
        <w:tc>
          <w:tcPr>
            <w:tcW w:w="2448" w:type="dxa"/>
          </w:tcPr>
          <w:p w:rsidR="00026C77" w:rsidRPr="005C5B3C" w:rsidRDefault="00026C77" w:rsidP="00CB2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1300    </w:t>
            </w:r>
            <w:r w:rsidRPr="005C5B3C">
              <w:rPr>
                <w:rFonts w:ascii="Times New Roman" w:hAnsi="Times New Roman" w:cs="Times New Roman"/>
                <w:sz w:val="24"/>
                <w:szCs w:val="24"/>
              </w:rPr>
              <w:t>Обслуживание гос. и муниципального долга</w:t>
            </w:r>
          </w:p>
        </w:tc>
        <w:tc>
          <w:tcPr>
            <w:tcW w:w="1456" w:type="dxa"/>
          </w:tcPr>
          <w:p w:rsidR="00026C77" w:rsidRPr="005C5B3C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7 300 000,0</w:t>
            </w:r>
          </w:p>
        </w:tc>
        <w:tc>
          <w:tcPr>
            <w:tcW w:w="1701" w:type="dxa"/>
          </w:tcPr>
          <w:p w:rsidR="00026C77" w:rsidRPr="005C5B3C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7 300 000,0</w:t>
            </w:r>
          </w:p>
        </w:tc>
        <w:tc>
          <w:tcPr>
            <w:tcW w:w="1070" w:type="dxa"/>
            <w:gridSpan w:val="2"/>
          </w:tcPr>
          <w:p w:rsidR="00026C77" w:rsidRPr="005C5B3C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026C77" w:rsidRPr="005C5B3C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6C77" w:rsidRPr="005C5B3C" w:rsidTr="00CB2015">
        <w:tc>
          <w:tcPr>
            <w:tcW w:w="2448" w:type="dxa"/>
          </w:tcPr>
          <w:p w:rsidR="00026C77" w:rsidRPr="005C5B3C" w:rsidRDefault="00026C77" w:rsidP="00CB20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3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56" w:type="dxa"/>
          </w:tcPr>
          <w:p w:rsidR="00026C77" w:rsidRPr="00874B51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B51">
              <w:rPr>
                <w:rFonts w:ascii="Times New Roman" w:hAnsi="Times New Roman" w:cs="Times New Roman"/>
                <w:sz w:val="18"/>
                <w:szCs w:val="18"/>
              </w:rPr>
              <w:t>1 018 225 200,0</w:t>
            </w:r>
          </w:p>
        </w:tc>
        <w:tc>
          <w:tcPr>
            <w:tcW w:w="1701" w:type="dxa"/>
          </w:tcPr>
          <w:p w:rsidR="00026C77" w:rsidRPr="00874B51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B51">
              <w:rPr>
                <w:rFonts w:ascii="Times New Roman" w:hAnsi="Times New Roman" w:cs="Times New Roman"/>
                <w:sz w:val="18"/>
                <w:szCs w:val="18"/>
              </w:rPr>
              <w:t>1 018 225 200,0</w:t>
            </w:r>
          </w:p>
        </w:tc>
        <w:tc>
          <w:tcPr>
            <w:tcW w:w="1070" w:type="dxa"/>
            <w:gridSpan w:val="2"/>
          </w:tcPr>
          <w:p w:rsidR="00026C77" w:rsidRPr="00D02DF2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026C77" w:rsidRPr="00D02DF2" w:rsidRDefault="00026C77" w:rsidP="00CB20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26C77" w:rsidRDefault="00026C77" w:rsidP="00026C77">
      <w:pPr>
        <w:spacing w:after="0"/>
      </w:pPr>
    </w:p>
    <w:p w:rsidR="00026C77" w:rsidRPr="00A11893" w:rsidRDefault="00026C77" w:rsidP="00026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396">
        <w:rPr>
          <w:rFonts w:ascii="Times New Roman" w:hAnsi="Times New Roman" w:cs="Times New Roman"/>
          <w:sz w:val="24"/>
          <w:szCs w:val="24"/>
        </w:rPr>
        <w:t>По источникам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 изменений нет.</w:t>
      </w:r>
    </w:p>
    <w:p w:rsidR="00026C77" w:rsidRPr="00AE4396" w:rsidRDefault="00026C77" w:rsidP="00026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C77" w:rsidRPr="00AE4396" w:rsidRDefault="00026C77" w:rsidP="00026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396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026C77" w:rsidRPr="00AE4396" w:rsidRDefault="00026C77" w:rsidP="00026C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4396">
        <w:rPr>
          <w:rFonts w:ascii="Times New Roman" w:hAnsi="Times New Roman" w:cs="Times New Roman"/>
          <w:sz w:val="24"/>
          <w:szCs w:val="24"/>
        </w:rPr>
        <w:t xml:space="preserve">Экспертиза проекта решения позволяет сделать вывод о возможности его рассмотрения. </w:t>
      </w:r>
    </w:p>
    <w:p w:rsidR="00026C77" w:rsidRPr="00AE4396" w:rsidRDefault="00026C77" w:rsidP="00026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C77" w:rsidRPr="00AE4396" w:rsidRDefault="00026C77" w:rsidP="00026C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6C77" w:rsidRPr="00AE4396" w:rsidRDefault="00026C77" w:rsidP="00026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C77" w:rsidRPr="00AE4396" w:rsidRDefault="00026C77" w:rsidP="00026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396">
        <w:rPr>
          <w:rFonts w:ascii="Times New Roman" w:hAnsi="Times New Roman" w:cs="Times New Roman"/>
          <w:sz w:val="24"/>
          <w:szCs w:val="24"/>
        </w:rPr>
        <w:t>Председатель ревизионной комиссии                                                               И.Г. Озорнина</w:t>
      </w:r>
    </w:p>
    <w:p w:rsidR="00526DE7" w:rsidRDefault="00526DE7"/>
    <w:sectPr w:rsidR="00526DE7" w:rsidSect="00D9343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A4C" w:rsidRDefault="00216A4C" w:rsidP="00FC4860">
      <w:pPr>
        <w:spacing w:after="0" w:line="240" w:lineRule="auto"/>
      </w:pPr>
      <w:r>
        <w:separator/>
      </w:r>
    </w:p>
  </w:endnote>
  <w:endnote w:type="continuationSeparator" w:id="1">
    <w:p w:rsidR="00216A4C" w:rsidRDefault="00216A4C" w:rsidP="00FC4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84004"/>
      <w:docPartObj>
        <w:docPartGallery w:val="Page Numbers (Bottom of Page)"/>
        <w:docPartUnique/>
      </w:docPartObj>
    </w:sdtPr>
    <w:sdtContent>
      <w:p w:rsidR="000D0738" w:rsidRDefault="00FC4860">
        <w:pPr>
          <w:pStyle w:val="a3"/>
          <w:jc w:val="center"/>
        </w:pPr>
        <w:r>
          <w:fldChar w:fldCharType="begin"/>
        </w:r>
        <w:r w:rsidR="00526DE7">
          <w:instrText xml:space="preserve"> PAGE   \* MERGEFORMAT </w:instrText>
        </w:r>
        <w:r>
          <w:fldChar w:fldCharType="separate"/>
        </w:r>
        <w:r w:rsidR="003D76D0">
          <w:rPr>
            <w:noProof/>
          </w:rPr>
          <w:t>3</w:t>
        </w:r>
        <w:r>
          <w:fldChar w:fldCharType="end"/>
        </w:r>
      </w:p>
    </w:sdtContent>
  </w:sdt>
  <w:p w:rsidR="000D0738" w:rsidRDefault="00216A4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A4C" w:rsidRDefault="00216A4C" w:rsidP="00FC4860">
      <w:pPr>
        <w:spacing w:after="0" w:line="240" w:lineRule="auto"/>
      </w:pPr>
      <w:r>
        <w:separator/>
      </w:r>
    </w:p>
  </w:footnote>
  <w:footnote w:type="continuationSeparator" w:id="1">
    <w:p w:rsidR="00216A4C" w:rsidRDefault="00216A4C" w:rsidP="00FC4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6C77"/>
    <w:rsid w:val="00026C77"/>
    <w:rsid w:val="00216A4C"/>
    <w:rsid w:val="003D76D0"/>
    <w:rsid w:val="00526DE7"/>
    <w:rsid w:val="00B91795"/>
    <w:rsid w:val="00FC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6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26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4</cp:revision>
  <cp:lastPrinted>2015-01-29T05:42:00Z</cp:lastPrinted>
  <dcterms:created xsi:type="dcterms:W3CDTF">2015-01-29T05:41:00Z</dcterms:created>
  <dcterms:modified xsi:type="dcterms:W3CDTF">2015-02-05T11:27:00Z</dcterms:modified>
</cp:coreProperties>
</file>